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ED" w:rsidRPr="00896229" w:rsidRDefault="00F602ED" w:rsidP="009C55EB">
      <w:pPr>
        <w:jc w:val="both"/>
        <w:rPr>
          <w:rFonts w:cstheme="minorHAnsi"/>
          <w:b/>
          <w:sz w:val="28"/>
          <w:szCs w:val="28"/>
        </w:rPr>
      </w:pPr>
      <w:r w:rsidRPr="00896229">
        <w:rPr>
          <w:rFonts w:cstheme="minorHAnsi"/>
          <w:b/>
          <w:sz w:val="28"/>
          <w:szCs w:val="28"/>
        </w:rPr>
        <w:t>JOB DESCRIPTION</w:t>
      </w:r>
    </w:p>
    <w:p w:rsidR="00F602ED" w:rsidRPr="00896229" w:rsidRDefault="00F602ED" w:rsidP="009C55EB">
      <w:pPr>
        <w:jc w:val="both"/>
        <w:rPr>
          <w:rFonts w:cstheme="minorHAnsi"/>
          <w:sz w:val="24"/>
          <w:szCs w:val="24"/>
        </w:rPr>
      </w:pPr>
      <w:r w:rsidRPr="00896229">
        <w:rPr>
          <w:rFonts w:cstheme="minorHAnsi"/>
          <w:b/>
          <w:sz w:val="24"/>
          <w:szCs w:val="24"/>
        </w:rPr>
        <w:t xml:space="preserve">Job </w:t>
      </w:r>
      <w:r w:rsidR="004862BA" w:rsidRPr="00896229">
        <w:rPr>
          <w:rFonts w:cstheme="minorHAnsi"/>
          <w:b/>
          <w:sz w:val="24"/>
          <w:szCs w:val="24"/>
        </w:rPr>
        <w:t>Title:</w:t>
      </w:r>
      <w:r w:rsidR="00976EB3" w:rsidRPr="00896229">
        <w:rPr>
          <w:rFonts w:cstheme="minorHAnsi"/>
          <w:b/>
          <w:sz w:val="24"/>
          <w:szCs w:val="24"/>
        </w:rPr>
        <w:tab/>
      </w:r>
      <w:r w:rsidR="00D02A6C" w:rsidRPr="00896229">
        <w:rPr>
          <w:rFonts w:cstheme="minorHAnsi"/>
          <w:b/>
          <w:sz w:val="24"/>
          <w:szCs w:val="24"/>
        </w:rPr>
        <w:t>Purchase Ledger A</w:t>
      </w:r>
      <w:r w:rsidR="00646CC9" w:rsidRPr="00896229">
        <w:rPr>
          <w:rFonts w:cstheme="minorHAnsi"/>
          <w:b/>
          <w:sz w:val="24"/>
          <w:szCs w:val="24"/>
        </w:rPr>
        <w:t>ssistant</w:t>
      </w:r>
      <w:r w:rsidR="0026622C" w:rsidRPr="00896229">
        <w:rPr>
          <w:rFonts w:cstheme="minorHAnsi"/>
          <w:b/>
          <w:sz w:val="24"/>
          <w:szCs w:val="24"/>
        </w:rPr>
        <w:tab/>
      </w:r>
      <w:r w:rsidR="00976EB3" w:rsidRPr="00896229">
        <w:rPr>
          <w:rFonts w:cstheme="minorHAnsi"/>
          <w:b/>
          <w:sz w:val="24"/>
          <w:szCs w:val="24"/>
        </w:rPr>
        <w:tab/>
      </w:r>
      <w:r w:rsidR="00976EB3" w:rsidRPr="00896229">
        <w:rPr>
          <w:rFonts w:cstheme="minorHAnsi"/>
          <w:b/>
          <w:sz w:val="24"/>
          <w:szCs w:val="24"/>
        </w:rPr>
        <w:tab/>
      </w:r>
      <w:r w:rsidRPr="00896229">
        <w:rPr>
          <w:rFonts w:cstheme="minorHAnsi"/>
          <w:b/>
          <w:sz w:val="24"/>
          <w:szCs w:val="24"/>
        </w:rPr>
        <w:tab/>
      </w:r>
    </w:p>
    <w:p w:rsidR="00AC5926" w:rsidRPr="00896229" w:rsidRDefault="00AC5926" w:rsidP="00AC5926">
      <w:pPr>
        <w:jc w:val="both"/>
        <w:rPr>
          <w:rFonts w:cstheme="minorHAnsi"/>
          <w:b/>
          <w:sz w:val="24"/>
          <w:szCs w:val="24"/>
        </w:rPr>
      </w:pPr>
      <w:r w:rsidRPr="00896229">
        <w:rPr>
          <w:rFonts w:cstheme="minorHAnsi"/>
          <w:b/>
          <w:sz w:val="24"/>
          <w:szCs w:val="24"/>
        </w:rPr>
        <w:t>Department:</w:t>
      </w:r>
      <w:r w:rsidRPr="00896229">
        <w:rPr>
          <w:rFonts w:cstheme="minorHAnsi"/>
          <w:b/>
          <w:sz w:val="24"/>
          <w:szCs w:val="24"/>
        </w:rPr>
        <w:tab/>
      </w:r>
      <w:r w:rsidR="00DD3428" w:rsidRPr="00896229">
        <w:rPr>
          <w:rFonts w:cstheme="minorHAnsi"/>
          <w:b/>
          <w:sz w:val="24"/>
          <w:szCs w:val="24"/>
        </w:rPr>
        <w:t>Bursary</w:t>
      </w:r>
      <w:r w:rsidR="00976EB3" w:rsidRPr="00896229">
        <w:rPr>
          <w:rFonts w:cstheme="minorHAnsi"/>
          <w:b/>
          <w:sz w:val="24"/>
          <w:szCs w:val="24"/>
        </w:rPr>
        <w:tab/>
      </w:r>
      <w:r w:rsidR="00976EB3" w:rsidRPr="00896229">
        <w:rPr>
          <w:rFonts w:cstheme="minorHAnsi"/>
          <w:b/>
          <w:sz w:val="24"/>
          <w:szCs w:val="24"/>
        </w:rPr>
        <w:tab/>
      </w:r>
      <w:r w:rsidR="00976EB3" w:rsidRPr="00896229">
        <w:rPr>
          <w:rFonts w:cstheme="minorHAnsi"/>
          <w:b/>
          <w:sz w:val="24"/>
          <w:szCs w:val="24"/>
        </w:rPr>
        <w:tab/>
      </w:r>
    </w:p>
    <w:p w:rsidR="00E22BFE" w:rsidRPr="00896229" w:rsidRDefault="004862BA" w:rsidP="00E22BFE">
      <w:pPr>
        <w:spacing w:after="120"/>
        <w:rPr>
          <w:rFonts w:cstheme="minorHAnsi"/>
          <w:b/>
          <w:sz w:val="24"/>
          <w:szCs w:val="24"/>
        </w:rPr>
      </w:pPr>
      <w:r w:rsidRPr="00896229">
        <w:rPr>
          <w:rFonts w:cstheme="minorHAnsi"/>
          <w:b/>
          <w:sz w:val="24"/>
          <w:szCs w:val="24"/>
        </w:rPr>
        <w:t>Purpose of role:</w:t>
      </w:r>
      <w:r w:rsidR="00E22BFE" w:rsidRPr="00896229">
        <w:rPr>
          <w:rFonts w:cstheme="minorHAnsi"/>
          <w:b/>
          <w:sz w:val="24"/>
          <w:szCs w:val="24"/>
        </w:rPr>
        <w:t xml:space="preserve"> </w:t>
      </w:r>
    </w:p>
    <w:p w:rsidR="00C10085" w:rsidRPr="00896229" w:rsidRDefault="000A59CA" w:rsidP="00EC6376">
      <w:pPr>
        <w:spacing w:after="120"/>
        <w:rPr>
          <w:rFonts w:cstheme="minorHAnsi"/>
          <w:sz w:val="24"/>
          <w:szCs w:val="24"/>
        </w:rPr>
      </w:pPr>
      <w:r w:rsidRPr="00896229">
        <w:rPr>
          <w:rFonts w:cstheme="minorHAnsi"/>
          <w:sz w:val="24"/>
          <w:szCs w:val="24"/>
        </w:rPr>
        <w:t xml:space="preserve">This </w:t>
      </w:r>
      <w:r w:rsidR="00D02A6C" w:rsidRPr="00896229">
        <w:rPr>
          <w:rFonts w:cstheme="minorHAnsi"/>
          <w:sz w:val="24"/>
          <w:szCs w:val="24"/>
        </w:rPr>
        <w:t>job holder</w:t>
      </w:r>
      <w:r w:rsidRPr="00896229">
        <w:rPr>
          <w:rFonts w:cstheme="minorHAnsi"/>
          <w:sz w:val="24"/>
          <w:szCs w:val="24"/>
        </w:rPr>
        <w:t xml:space="preserve"> will work with the </w:t>
      </w:r>
      <w:r w:rsidR="00646CC9" w:rsidRPr="00896229">
        <w:rPr>
          <w:rFonts w:cstheme="minorHAnsi"/>
          <w:sz w:val="24"/>
          <w:szCs w:val="24"/>
        </w:rPr>
        <w:t>Purchase Ledger Administrator</w:t>
      </w:r>
      <w:r w:rsidRPr="00896229">
        <w:rPr>
          <w:rFonts w:cstheme="minorHAnsi"/>
          <w:sz w:val="24"/>
          <w:szCs w:val="24"/>
        </w:rPr>
        <w:t xml:space="preserve"> and</w:t>
      </w:r>
      <w:r w:rsidR="002156F2" w:rsidRPr="00896229">
        <w:rPr>
          <w:rFonts w:cstheme="minorHAnsi"/>
          <w:sz w:val="24"/>
          <w:szCs w:val="24"/>
        </w:rPr>
        <w:t xml:space="preserve"> the</w:t>
      </w:r>
      <w:r w:rsidRPr="00896229">
        <w:rPr>
          <w:rFonts w:cstheme="minorHAnsi"/>
          <w:sz w:val="24"/>
          <w:szCs w:val="24"/>
        </w:rPr>
        <w:t xml:space="preserve"> </w:t>
      </w:r>
      <w:r w:rsidR="00DD3428" w:rsidRPr="00896229">
        <w:rPr>
          <w:rFonts w:cstheme="minorHAnsi"/>
          <w:sz w:val="24"/>
          <w:szCs w:val="24"/>
        </w:rPr>
        <w:t>Bursary</w:t>
      </w:r>
      <w:r w:rsidRPr="00896229">
        <w:rPr>
          <w:rFonts w:cstheme="minorHAnsi"/>
          <w:sz w:val="24"/>
          <w:szCs w:val="24"/>
        </w:rPr>
        <w:t xml:space="preserve"> team to support the delivery of a professional and responsive </w:t>
      </w:r>
      <w:r w:rsidR="00DD3428" w:rsidRPr="00896229">
        <w:rPr>
          <w:rFonts w:cstheme="minorHAnsi"/>
          <w:sz w:val="24"/>
          <w:szCs w:val="24"/>
        </w:rPr>
        <w:t>Bursary</w:t>
      </w:r>
      <w:r w:rsidRPr="00896229">
        <w:rPr>
          <w:rFonts w:cstheme="minorHAnsi"/>
          <w:sz w:val="24"/>
          <w:szCs w:val="24"/>
        </w:rPr>
        <w:t xml:space="preserve"> service for the College</w:t>
      </w:r>
      <w:r w:rsidR="00637596" w:rsidRPr="00896229">
        <w:rPr>
          <w:rFonts w:cstheme="minorHAnsi"/>
          <w:sz w:val="24"/>
          <w:szCs w:val="24"/>
        </w:rPr>
        <w:t>.</w:t>
      </w:r>
      <w:r w:rsidRPr="00896229">
        <w:rPr>
          <w:rFonts w:cstheme="minorHAnsi"/>
          <w:sz w:val="24"/>
          <w:szCs w:val="24"/>
        </w:rPr>
        <w:t xml:space="preserve"> </w:t>
      </w:r>
    </w:p>
    <w:p w:rsidR="00EC0DD2" w:rsidRPr="00896229" w:rsidRDefault="00EC0DD2" w:rsidP="000A59CA">
      <w:pPr>
        <w:spacing w:after="120"/>
        <w:rPr>
          <w:rFonts w:cstheme="minorHAnsi"/>
          <w:snapToGrid w:val="0"/>
        </w:rPr>
      </w:pPr>
    </w:p>
    <w:p w:rsidR="00140CB5" w:rsidRPr="00896229" w:rsidRDefault="00431476" w:rsidP="00431476">
      <w:pPr>
        <w:jc w:val="both"/>
        <w:rPr>
          <w:rFonts w:cstheme="minorHAnsi"/>
          <w:b/>
          <w:sz w:val="24"/>
          <w:szCs w:val="24"/>
        </w:rPr>
      </w:pPr>
      <w:r w:rsidRPr="00896229">
        <w:rPr>
          <w:rFonts w:cstheme="minorHAnsi"/>
          <w:b/>
          <w:sz w:val="24"/>
          <w:szCs w:val="24"/>
        </w:rPr>
        <w:t>Responsibilities:</w:t>
      </w:r>
    </w:p>
    <w:p w:rsidR="00140CB5" w:rsidRPr="00896229" w:rsidRDefault="00140CB5" w:rsidP="00140CB5">
      <w:pPr>
        <w:pStyle w:val="Default"/>
        <w:numPr>
          <w:ilvl w:val="0"/>
          <w:numId w:val="9"/>
        </w:numPr>
        <w:rPr>
          <w:rFonts w:asciiTheme="minorHAnsi" w:hAnsiTheme="minorHAnsi" w:cstheme="minorHAnsi"/>
          <w:color w:val="auto"/>
        </w:rPr>
      </w:pPr>
      <w:r w:rsidRPr="00896229">
        <w:rPr>
          <w:rFonts w:asciiTheme="minorHAnsi" w:hAnsiTheme="minorHAnsi" w:cstheme="minorHAnsi"/>
          <w:color w:val="auto"/>
        </w:rPr>
        <w:t>To receive invoice</w:t>
      </w:r>
      <w:r w:rsidR="000874E8" w:rsidRPr="00896229">
        <w:rPr>
          <w:rFonts w:asciiTheme="minorHAnsi" w:hAnsiTheme="minorHAnsi" w:cstheme="minorHAnsi"/>
          <w:color w:val="auto"/>
        </w:rPr>
        <w:t>s and invoice</w:t>
      </w:r>
      <w:r w:rsidRPr="00896229">
        <w:rPr>
          <w:rFonts w:asciiTheme="minorHAnsi" w:hAnsiTheme="minorHAnsi" w:cstheme="minorHAnsi"/>
          <w:color w:val="auto"/>
        </w:rPr>
        <w:t xml:space="preserve"> files</w:t>
      </w:r>
      <w:r w:rsidR="000874E8" w:rsidRPr="00896229">
        <w:rPr>
          <w:rFonts w:asciiTheme="minorHAnsi" w:hAnsiTheme="minorHAnsi" w:cstheme="minorHAnsi"/>
          <w:color w:val="auto"/>
        </w:rPr>
        <w:t>, electronically</w:t>
      </w:r>
      <w:r w:rsidRPr="00896229">
        <w:rPr>
          <w:rFonts w:asciiTheme="minorHAnsi" w:hAnsiTheme="minorHAnsi" w:cstheme="minorHAnsi"/>
          <w:color w:val="auto"/>
        </w:rPr>
        <w:t xml:space="preserve"> </w:t>
      </w:r>
      <w:r w:rsidR="000E3163" w:rsidRPr="00896229">
        <w:rPr>
          <w:rFonts w:asciiTheme="minorHAnsi" w:hAnsiTheme="minorHAnsi" w:cstheme="minorHAnsi"/>
          <w:color w:val="auto"/>
        </w:rPr>
        <w:t xml:space="preserve">by email and by internal post </w:t>
      </w:r>
      <w:r w:rsidRPr="00896229">
        <w:rPr>
          <w:rFonts w:asciiTheme="minorHAnsi" w:hAnsiTheme="minorHAnsi" w:cstheme="minorHAnsi"/>
          <w:color w:val="auto"/>
        </w:rPr>
        <w:t>from College departments, and enter these invoices on to the accounting system</w:t>
      </w:r>
      <w:r w:rsidR="00431476" w:rsidRPr="00896229">
        <w:rPr>
          <w:rFonts w:asciiTheme="minorHAnsi" w:hAnsiTheme="minorHAnsi" w:cstheme="minorHAnsi"/>
          <w:color w:val="auto"/>
        </w:rPr>
        <w:t xml:space="preserve"> ensuring that they are correctly authorised and coded</w:t>
      </w:r>
      <w:r w:rsidR="000E3163" w:rsidRPr="00896229">
        <w:rPr>
          <w:rFonts w:asciiTheme="minorHAnsi" w:hAnsiTheme="minorHAnsi" w:cstheme="minorHAnsi"/>
          <w:color w:val="auto"/>
        </w:rPr>
        <w:t xml:space="preserve"> by the relevant Head of Department or budget holder</w:t>
      </w:r>
      <w:r w:rsidR="00431476" w:rsidRPr="00896229">
        <w:rPr>
          <w:rFonts w:asciiTheme="minorHAnsi" w:hAnsiTheme="minorHAnsi" w:cstheme="minorHAnsi"/>
          <w:color w:val="auto"/>
        </w:rPr>
        <w:t>.</w:t>
      </w:r>
    </w:p>
    <w:p w:rsidR="00140CB5" w:rsidRPr="00896229" w:rsidRDefault="00140CB5" w:rsidP="00140CB5">
      <w:pPr>
        <w:pStyle w:val="Default"/>
        <w:rPr>
          <w:rFonts w:asciiTheme="minorHAnsi" w:hAnsiTheme="minorHAnsi" w:cstheme="minorHAnsi"/>
          <w:color w:val="auto"/>
        </w:rPr>
      </w:pPr>
    </w:p>
    <w:p w:rsidR="00431476" w:rsidRPr="00896229" w:rsidRDefault="00140CB5" w:rsidP="00D67859">
      <w:pPr>
        <w:pStyle w:val="Default"/>
        <w:numPr>
          <w:ilvl w:val="0"/>
          <w:numId w:val="9"/>
        </w:numPr>
        <w:rPr>
          <w:rFonts w:asciiTheme="minorHAnsi" w:hAnsiTheme="minorHAnsi" w:cstheme="minorHAnsi"/>
          <w:color w:val="auto"/>
        </w:rPr>
      </w:pPr>
      <w:r w:rsidRPr="00896229">
        <w:rPr>
          <w:rFonts w:asciiTheme="minorHAnsi" w:hAnsiTheme="minorHAnsi" w:cstheme="minorHAnsi"/>
          <w:color w:val="auto"/>
        </w:rPr>
        <w:t>To receive invoices from suppliers electronically</w:t>
      </w:r>
      <w:r w:rsidR="000E3163" w:rsidRPr="00896229">
        <w:rPr>
          <w:rFonts w:asciiTheme="minorHAnsi" w:hAnsiTheme="minorHAnsi" w:cstheme="minorHAnsi"/>
          <w:color w:val="auto"/>
        </w:rPr>
        <w:t xml:space="preserve"> by email and by external post. Pr</w:t>
      </w:r>
      <w:r w:rsidRPr="00896229">
        <w:rPr>
          <w:rFonts w:asciiTheme="minorHAnsi" w:hAnsiTheme="minorHAnsi" w:cstheme="minorHAnsi"/>
          <w:color w:val="auto"/>
        </w:rPr>
        <w:t xml:space="preserve">int </w:t>
      </w:r>
      <w:r w:rsidR="000E3163" w:rsidRPr="00896229">
        <w:rPr>
          <w:rFonts w:asciiTheme="minorHAnsi" w:hAnsiTheme="minorHAnsi" w:cstheme="minorHAnsi"/>
          <w:color w:val="auto"/>
        </w:rPr>
        <w:t>emailed invoices</w:t>
      </w:r>
      <w:r w:rsidRPr="00896229">
        <w:rPr>
          <w:rFonts w:asciiTheme="minorHAnsi" w:hAnsiTheme="minorHAnsi" w:cstheme="minorHAnsi"/>
          <w:color w:val="auto"/>
        </w:rPr>
        <w:t xml:space="preserve"> out </w:t>
      </w:r>
      <w:r w:rsidR="000E3163" w:rsidRPr="00896229">
        <w:rPr>
          <w:rFonts w:asciiTheme="minorHAnsi" w:hAnsiTheme="minorHAnsi" w:cstheme="minorHAnsi"/>
          <w:color w:val="auto"/>
        </w:rPr>
        <w:t xml:space="preserve">and enter all invoices </w:t>
      </w:r>
      <w:r w:rsidR="00431476" w:rsidRPr="00896229">
        <w:rPr>
          <w:rFonts w:asciiTheme="minorHAnsi" w:hAnsiTheme="minorHAnsi" w:cstheme="minorHAnsi"/>
          <w:color w:val="auto"/>
        </w:rPr>
        <w:t>on to the system after ensuring that they are authorised and coded</w:t>
      </w:r>
      <w:r w:rsidR="000E3163" w:rsidRPr="00896229">
        <w:rPr>
          <w:rFonts w:asciiTheme="minorHAnsi" w:hAnsiTheme="minorHAnsi" w:cstheme="minorHAnsi"/>
          <w:color w:val="auto"/>
        </w:rPr>
        <w:t xml:space="preserve"> by the relevant Head of Department or budget holder.</w:t>
      </w:r>
    </w:p>
    <w:p w:rsidR="00431476" w:rsidRPr="00896229" w:rsidRDefault="00431476" w:rsidP="00431476">
      <w:pPr>
        <w:pStyle w:val="Default"/>
        <w:rPr>
          <w:rFonts w:asciiTheme="minorHAnsi" w:hAnsiTheme="minorHAnsi" w:cstheme="minorHAnsi"/>
          <w:color w:val="auto"/>
        </w:rPr>
      </w:pPr>
    </w:p>
    <w:p w:rsidR="00431476" w:rsidRPr="00896229" w:rsidRDefault="00431476" w:rsidP="00FF59CD">
      <w:pPr>
        <w:pStyle w:val="Default"/>
        <w:numPr>
          <w:ilvl w:val="0"/>
          <w:numId w:val="9"/>
        </w:numPr>
        <w:rPr>
          <w:rFonts w:asciiTheme="minorHAnsi" w:hAnsiTheme="minorHAnsi" w:cstheme="minorHAnsi"/>
          <w:color w:val="auto"/>
        </w:rPr>
      </w:pPr>
      <w:r w:rsidRPr="00896229">
        <w:rPr>
          <w:rFonts w:asciiTheme="minorHAnsi" w:hAnsiTheme="minorHAnsi" w:cstheme="minorHAnsi"/>
          <w:color w:val="auto"/>
        </w:rPr>
        <w:t>To make payments of invoices by way of cheque, bank transfers</w:t>
      </w:r>
      <w:r w:rsidR="008A216C" w:rsidRPr="00896229">
        <w:rPr>
          <w:rFonts w:asciiTheme="minorHAnsi" w:hAnsiTheme="minorHAnsi" w:cstheme="minorHAnsi"/>
          <w:color w:val="auto"/>
        </w:rPr>
        <w:t>, BACS</w:t>
      </w:r>
      <w:r w:rsidRPr="00896229">
        <w:rPr>
          <w:rFonts w:asciiTheme="minorHAnsi" w:hAnsiTheme="minorHAnsi" w:cstheme="minorHAnsi"/>
          <w:color w:val="auto"/>
        </w:rPr>
        <w:t xml:space="preserve"> and international payment orders. Ensuring that the bank mandate authority is followed</w:t>
      </w:r>
      <w:r w:rsidR="008A216C" w:rsidRPr="00896229">
        <w:rPr>
          <w:rFonts w:asciiTheme="minorHAnsi" w:hAnsiTheme="minorHAnsi" w:cstheme="minorHAnsi"/>
          <w:color w:val="auto"/>
        </w:rPr>
        <w:t>.</w:t>
      </w:r>
    </w:p>
    <w:p w:rsidR="008A216C" w:rsidRPr="00896229" w:rsidRDefault="008A216C" w:rsidP="008A216C">
      <w:pPr>
        <w:pStyle w:val="ListParagraph"/>
        <w:rPr>
          <w:rFonts w:cstheme="minorHAnsi"/>
        </w:rPr>
      </w:pPr>
    </w:p>
    <w:p w:rsidR="008A216C" w:rsidRPr="00896229" w:rsidRDefault="008A216C" w:rsidP="00FF59CD">
      <w:pPr>
        <w:pStyle w:val="Default"/>
        <w:numPr>
          <w:ilvl w:val="0"/>
          <w:numId w:val="9"/>
        </w:numPr>
        <w:rPr>
          <w:rFonts w:asciiTheme="minorHAnsi" w:hAnsiTheme="minorHAnsi" w:cstheme="minorHAnsi"/>
          <w:color w:val="auto"/>
        </w:rPr>
      </w:pPr>
      <w:r w:rsidRPr="00896229">
        <w:rPr>
          <w:rFonts w:asciiTheme="minorHAnsi" w:hAnsiTheme="minorHAnsi" w:cstheme="minorHAnsi"/>
          <w:color w:val="auto"/>
        </w:rPr>
        <w:t xml:space="preserve">To help set up BACS payment system </w:t>
      </w:r>
      <w:r w:rsidR="008C2FF7" w:rsidRPr="00896229">
        <w:rPr>
          <w:rFonts w:asciiTheme="minorHAnsi" w:hAnsiTheme="minorHAnsi" w:cstheme="minorHAnsi"/>
          <w:color w:val="auto"/>
        </w:rPr>
        <w:t xml:space="preserve">on SAGE </w:t>
      </w:r>
      <w:r w:rsidRPr="00896229">
        <w:rPr>
          <w:rFonts w:asciiTheme="minorHAnsi" w:hAnsiTheme="minorHAnsi" w:cstheme="minorHAnsi"/>
          <w:color w:val="auto"/>
        </w:rPr>
        <w:t>by inputting suppliers</w:t>
      </w:r>
      <w:r w:rsidR="008C2FF7" w:rsidRPr="00896229">
        <w:rPr>
          <w:rFonts w:asciiTheme="minorHAnsi" w:hAnsiTheme="minorHAnsi" w:cstheme="minorHAnsi"/>
          <w:color w:val="auto"/>
        </w:rPr>
        <w:t>’</w:t>
      </w:r>
      <w:r w:rsidRPr="00896229">
        <w:rPr>
          <w:rFonts w:asciiTheme="minorHAnsi" w:hAnsiTheme="minorHAnsi" w:cstheme="minorHAnsi"/>
          <w:color w:val="auto"/>
        </w:rPr>
        <w:t xml:space="preserve"> banking data into </w:t>
      </w:r>
      <w:r w:rsidR="008C2FF7" w:rsidRPr="00896229">
        <w:rPr>
          <w:rFonts w:asciiTheme="minorHAnsi" w:hAnsiTheme="minorHAnsi" w:cstheme="minorHAnsi"/>
          <w:color w:val="auto"/>
        </w:rPr>
        <w:t>the system</w:t>
      </w:r>
      <w:r w:rsidRPr="00896229">
        <w:rPr>
          <w:rFonts w:asciiTheme="minorHAnsi" w:hAnsiTheme="minorHAnsi" w:cstheme="minorHAnsi"/>
          <w:color w:val="auto"/>
        </w:rPr>
        <w:t xml:space="preserve">, follow up on any queries including </w:t>
      </w:r>
      <w:r w:rsidR="008C2FF7" w:rsidRPr="00896229">
        <w:rPr>
          <w:rFonts w:asciiTheme="minorHAnsi" w:hAnsiTheme="minorHAnsi" w:cstheme="minorHAnsi"/>
          <w:color w:val="auto"/>
        </w:rPr>
        <w:t xml:space="preserve">obtaining </w:t>
      </w:r>
      <w:r w:rsidRPr="00896229">
        <w:rPr>
          <w:rFonts w:asciiTheme="minorHAnsi" w:hAnsiTheme="minorHAnsi" w:cstheme="minorHAnsi"/>
          <w:color w:val="auto"/>
        </w:rPr>
        <w:t>missing data from suppliers.</w:t>
      </w:r>
    </w:p>
    <w:p w:rsidR="00B6413D" w:rsidRPr="00896229" w:rsidRDefault="00B6413D" w:rsidP="00B6413D">
      <w:pPr>
        <w:pStyle w:val="Default"/>
        <w:ind w:left="720"/>
        <w:rPr>
          <w:rFonts w:asciiTheme="minorHAnsi" w:hAnsiTheme="minorHAnsi" w:cstheme="minorHAnsi"/>
          <w:color w:val="auto"/>
        </w:rPr>
      </w:pPr>
    </w:p>
    <w:p w:rsidR="00431476" w:rsidRPr="00896229" w:rsidRDefault="00431476" w:rsidP="00431476">
      <w:pPr>
        <w:pStyle w:val="Default"/>
        <w:numPr>
          <w:ilvl w:val="0"/>
          <w:numId w:val="9"/>
        </w:numPr>
        <w:rPr>
          <w:rFonts w:asciiTheme="minorHAnsi" w:hAnsiTheme="minorHAnsi" w:cstheme="minorHAnsi"/>
          <w:color w:val="auto"/>
        </w:rPr>
      </w:pPr>
      <w:r w:rsidRPr="00896229">
        <w:rPr>
          <w:rFonts w:asciiTheme="minorHAnsi" w:hAnsiTheme="minorHAnsi" w:cstheme="minorHAnsi"/>
          <w:color w:val="auto"/>
        </w:rPr>
        <w:t>To send out remittance advices to suppliers.</w:t>
      </w:r>
    </w:p>
    <w:p w:rsidR="002156F2" w:rsidRPr="00896229" w:rsidRDefault="002156F2" w:rsidP="002156F2">
      <w:pPr>
        <w:pStyle w:val="Default"/>
        <w:rPr>
          <w:rFonts w:asciiTheme="minorHAnsi" w:hAnsiTheme="minorHAnsi" w:cstheme="minorHAnsi"/>
          <w:color w:val="auto"/>
        </w:rPr>
      </w:pPr>
    </w:p>
    <w:p w:rsidR="00014CC8" w:rsidRPr="00896229" w:rsidRDefault="00646CC9" w:rsidP="002156F2">
      <w:pPr>
        <w:pStyle w:val="Default"/>
        <w:numPr>
          <w:ilvl w:val="0"/>
          <w:numId w:val="9"/>
        </w:numPr>
        <w:rPr>
          <w:rFonts w:asciiTheme="minorHAnsi" w:hAnsiTheme="minorHAnsi" w:cstheme="minorHAnsi"/>
          <w:color w:val="auto"/>
        </w:rPr>
      </w:pPr>
      <w:r w:rsidRPr="00896229">
        <w:rPr>
          <w:rFonts w:asciiTheme="minorHAnsi" w:hAnsiTheme="minorHAnsi" w:cstheme="minorHAnsi"/>
          <w:color w:val="auto"/>
        </w:rPr>
        <w:t xml:space="preserve">To file </w:t>
      </w:r>
      <w:r w:rsidR="00431476" w:rsidRPr="00896229">
        <w:rPr>
          <w:rFonts w:asciiTheme="minorHAnsi" w:hAnsiTheme="minorHAnsi" w:cstheme="minorHAnsi"/>
          <w:color w:val="auto"/>
        </w:rPr>
        <w:t>all invoices</w:t>
      </w:r>
      <w:r w:rsidR="00CA39E6" w:rsidRPr="00896229">
        <w:rPr>
          <w:rFonts w:asciiTheme="minorHAnsi" w:hAnsiTheme="minorHAnsi" w:cstheme="minorHAnsi"/>
          <w:color w:val="auto"/>
        </w:rPr>
        <w:t xml:space="preserve"> regularly</w:t>
      </w:r>
      <w:r w:rsidR="00431476" w:rsidRPr="00896229">
        <w:rPr>
          <w:rFonts w:asciiTheme="minorHAnsi" w:hAnsiTheme="minorHAnsi" w:cstheme="minorHAnsi"/>
          <w:color w:val="auto"/>
        </w:rPr>
        <w:t xml:space="preserve"> </w:t>
      </w:r>
      <w:r w:rsidRPr="00896229">
        <w:rPr>
          <w:rFonts w:asciiTheme="minorHAnsi" w:hAnsiTheme="minorHAnsi" w:cstheme="minorHAnsi"/>
          <w:color w:val="auto"/>
        </w:rPr>
        <w:t>and archive invoices</w:t>
      </w:r>
      <w:r w:rsidR="00431476" w:rsidRPr="00896229">
        <w:rPr>
          <w:rFonts w:asciiTheme="minorHAnsi" w:hAnsiTheme="minorHAnsi" w:cstheme="minorHAnsi"/>
          <w:color w:val="auto"/>
        </w:rPr>
        <w:t xml:space="preserve"> following the financial year end</w:t>
      </w:r>
      <w:r w:rsidR="008A216C" w:rsidRPr="00896229">
        <w:rPr>
          <w:rFonts w:asciiTheme="minorHAnsi" w:hAnsiTheme="minorHAnsi" w:cstheme="minorHAnsi"/>
          <w:color w:val="auto"/>
        </w:rPr>
        <w:t>.</w:t>
      </w:r>
    </w:p>
    <w:p w:rsidR="00637596" w:rsidRPr="00896229" w:rsidRDefault="00637596" w:rsidP="002156F2">
      <w:pPr>
        <w:pStyle w:val="Default"/>
        <w:rPr>
          <w:rFonts w:asciiTheme="minorHAnsi" w:hAnsiTheme="minorHAnsi" w:cstheme="minorHAnsi"/>
          <w:color w:val="auto"/>
        </w:rPr>
      </w:pPr>
    </w:p>
    <w:p w:rsidR="000A59CA" w:rsidRPr="00896229" w:rsidRDefault="00646CC9" w:rsidP="002156F2">
      <w:pPr>
        <w:pStyle w:val="ListParagraph"/>
        <w:numPr>
          <w:ilvl w:val="0"/>
          <w:numId w:val="9"/>
        </w:numPr>
        <w:spacing w:after="0"/>
        <w:rPr>
          <w:rFonts w:cstheme="minorHAnsi"/>
          <w:sz w:val="24"/>
          <w:szCs w:val="24"/>
        </w:rPr>
      </w:pPr>
      <w:r w:rsidRPr="00896229">
        <w:rPr>
          <w:rFonts w:cstheme="minorHAnsi"/>
          <w:sz w:val="24"/>
          <w:szCs w:val="24"/>
        </w:rPr>
        <w:t xml:space="preserve">To open </w:t>
      </w:r>
      <w:r w:rsidR="00CA39E6" w:rsidRPr="00896229">
        <w:rPr>
          <w:rFonts w:cstheme="minorHAnsi"/>
          <w:sz w:val="24"/>
          <w:szCs w:val="24"/>
        </w:rPr>
        <w:t>and sort the post for distribution</w:t>
      </w:r>
      <w:r w:rsidR="008A216C" w:rsidRPr="00896229">
        <w:rPr>
          <w:rFonts w:cstheme="minorHAnsi"/>
          <w:sz w:val="24"/>
          <w:szCs w:val="24"/>
        </w:rPr>
        <w:t>.</w:t>
      </w:r>
    </w:p>
    <w:p w:rsidR="002156F2" w:rsidRPr="00896229" w:rsidRDefault="002156F2" w:rsidP="002156F2">
      <w:pPr>
        <w:spacing w:after="0"/>
        <w:rPr>
          <w:rFonts w:cstheme="minorHAnsi"/>
          <w:sz w:val="24"/>
          <w:szCs w:val="24"/>
        </w:rPr>
      </w:pPr>
    </w:p>
    <w:p w:rsidR="00014CC8" w:rsidRPr="00896229" w:rsidRDefault="00D65876" w:rsidP="002156F2">
      <w:pPr>
        <w:pStyle w:val="Default"/>
        <w:numPr>
          <w:ilvl w:val="0"/>
          <w:numId w:val="9"/>
        </w:numPr>
        <w:rPr>
          <w:rFonts w:asciiTheme="minorHAnsi" w:hAnsiTheme="minorHAnsi" w:cstheme="minorHAnsi"/>
          <w:color w:val="auto"/>
        </w:rPr>
      </w:pPr>
      <w:r w:rsidRPr="00896229">
        <w:rPr>
          <w:rFonts w:asciiTheme="minorHAnsi" w:hAnsiTheme="minorHAnsi" w:cstheme="minorHAnsi"/>
          <w:color w:val="auto"/>
        </w:rPr>
        <w:t xml:space="preserve">To </w:t>
      </w:r>
      <w:r w:rsidR="00646CC9" w:rsidRPr="00896229">
        <w:rPr>
          <w:rFonts w:asciiTheme="minorHAnsi" w:hAnsiTheme="minorHAnsi" w:cstheme="minorHAnsi"/>
          <w:color w:val="auto"/>
        </w:rPr>
        <w:t xml:space="preserve">deputise for the Purchase Ledger Administrator </w:t>
      </w:r>
      <w:r w:rsidR="00B6413D" w:rsidRPr="00896229">
        <w:rPr>
          <w:rFonts w:asciiTheme="minorHAnsi" w:hAnsiTheme="minorHAnsi" w:cstheme="minorHAnsi"/>
          <w:color w:val="auto"/>
        </w:rPr>
        <w:t>during any absence</w:t>
      </w:r>
      <w:r w:rsidR="00646CC9" w:rsidRPr="00896229">
        <w:rPr>
          <w:rFonts w:asciiTheme="minorHAnsi" w:hAnsiTheme="minorHAnsi" w:cstheme="minorHAnsi"/>
          <w:color w:val="auto"/>
        </w:rPr>
        <w:t>.</w:t>
      </w:r>
    </w:p>
    <w:p w:rsidR="00014CC8" w:rsidRPr="00896229" w:rsidRDefault="00014CC8" w:rsidP="002156F2">
      <w:pPr>
        <w:pStyle w:val="Default"/>
        <w:ind w:left="1440"/>
        <w:rPr>
          <w:rFonts w:asciiTheme="minorHAnsi" w:hAnsiTheme="minorHAnsi" w:cstheme="minorHAnsi"/>
          <w:color w:val="auto"/>
        </w:rPr>
      </w:pPr>
    </w:p>
    <w:p w:rsidR="006822FB" w:rsidRPr="00896229" w:rsidRDefault="003E6FD6" w:rsidP="00646CC9">
      <w:pPr>
        <w:pStyle w:val="Default"/>
        <w:numPr>
          <w:ilvl w:val="0"/>
          <w:numId w:val="9"/>
        </w:numPr>
        <w:rPr>
          <w:rFonts w:asciiTheme="minorHAnsi" w:hAnsiTheme="minorHAnsi" w:cstheme="minorHAnsi"/>
          <w:color w:val="auto"/>
        </w:rPr>
      </w:pPr>
      <w:r w:rsidRPr="00896229">
        <w:rPr>
          <w:rFonts w:asciiTheme="minorHAnsi" w:hAnsiTheme="minorHAnsi" w:cstheme="minorHAnsi"/>
          <w:color w:val="auto"/>
        </w:rPr>
        <w:t xml:space="preserve">To </w:t>
      </w:r>
      <w:r w:rsidR="00646CC9" w:rsidRPr="00896229">
        <w:rPr>
          <w:rFonts w:asciiTheme="minorHAnsi" w:hAnsiTheme="minorHAnsi" w:cstheme="minorHAnsi"/>
          <w:color w:val="auto"/>
        </w:rPr>
        <w:t xml:space="preserve">liaise with College departments </w:t>
      </w:r>
      <w:r w:rsidR="008A216C" w:rsidRPr="00896229">
        <w:rPr>
          <w:rFonts w:asciiTheme="minorHAnsi" w:hAnsiTheme="minorHAnsi" w:cstheme="minorHAnsi"/>
          <w:color w:val="auto"/>
        </w:rPr>
        <w:t xml:space="preserve">and external suppliers </w:t>
      </w:r>
      <w:r w:rsidR="00646CC9" w:rsidRPr="00896229">
        <w:rPr>
          <w:rFonts w:asciiTheme="minorHAnsi" w:hAnsiTheme="minorHAnsi" w:cstheme="minorHAnsi"/>
          <w:color w:val="auto"/>
        </w:rPr>
        <w:t>regarding invoice queries</w:t>
      </w:r>
      <w:r w:rsidR="008A216C" w:rsidRPr="00896229">
        <w:rPr>
          <w:rFonts w:asciiTheme="minorHAnsi" w:hAnsiTheme="minorHAnsi" w:cstheme="minorHAnsi"/>
          <w:color w:val="auto"/>
        </w:rPr>
        <w:t>.</w:t>
      </w:r>
    </w:p>
    <w:p w:rsidR="00DE683A" w:rsidRPr="00896229" w:rsidRDefault="00DE683A" w:rsidP="00DE683A">
      <w:pPr>
        <w:pStyle w:val="Default"/>
        <w:ind w:left="720"/>
        <w:rPr>
          <w:rFonts w:asciiTheme="minorHAnsi" w:hAnsiTheme="minorHAnsi" w:cstheme="minorHAnsi"/>
          <w:color w:val="auto"/>
        </w:rPr>
      </w:pPr>
    </w:p>
    <w:p w:rsidR="00EC0DD2" w:rsidRPr="00896229" w:rsidRDefault="00646CC9" w:rsidP="00C15B72">
      <w:pPr>
        <w:pStyle w:val="Default"/>
        <w:numPr>
          <w:ilvl w:val="0"/>
          <w:numId w:val="9"/>
        </w:numPr>
        <w:rPr>
          <w:rFonts w:cstheme="minorHAnsi"/>
          <w:b/>
          <w:color w:val="auto"/>
          <w:sz w:val="28"/>
          <w:szCs w:val="28"/>
        </w:rPr>
      </w:pPr>
      <w:r w:rsidRPr="00896229">
        <w:rPr>
          <w:rFonts w:asciiTheme="minorHAnsi" w:hAnsiTheme="minorHAnsi" w:cstheme="minorHAnsi"/>
          <w:color w:val="auto"/>
        </w:rPr>
        <w:t>To perform other duties as requested by the Purchase Ledger Administrator</w:t>
      </w:r>
      <w:r w:rsidR="000608BE" w:rsidRPr="00896229">
        <w:rPr>
          <w:rFonts w:asciiTheme="minorHAnsi" w:hAnsiTheme="minorHAnsi" w:cstheme="minorHAnsi"/>
          <w:color w:val="auto"/>
        </w:rPr>
        <w:t>, Director of Finance and Finance Manager.</w:t>
      </w:r>
      <w:r w:rsidR="00EC0DD2" w:rsidRPr="00896229">
        <w:rPr>
          <w:rFonts w:cstheme="minorHAnsi"/>
          <w:b/>
          <w:color w:val="auto"/>
          <w:sz w:val="28"/>
          <w:szCs w:val="28"/>
        </w:rPr>
        <w:br w:type="page"/>
      </w:r>
    </w:p>
    <w:p w:rsidR="00700EBB" w:rsidRPr="00896229" w:rsidRDefault="00700EBB" w:rsidP="000740F1">
      <w:pPr>
        <w:rPr>
          <w:rFonts w:cstheme="minorHAnsi"/>
          <w:b/>
          <w:sz w:val="28"/>
          <w:szCs w:val="28"/>
        </w:rPr>
      </w:pPr>
      <w:r w:rsidRPr="00896229">
        <w:rPr>
          <w:rFonts w:cstheme="minorHAnsi"/>
          <w:b/>
          <w:sz w:val="28"/>
          <w:szCs w:val="28"/>
        </w:rPr>
        <w:lastRenderedPageBreak/>
        <w:t xml:space="preserve">PERSON SPECIFICATION </w:t>
      </w:r>
    </w:p>
    <w:p w:rsidR="00B51812" w:rsidRPr="00896229" w:rsidRDefault="00B51812" w:rsidP="009C55EB">
      <w:pPr>
        <w:jc w:val="both"/>
        <w:rPr>
          <w:rFonts w:cstheme="minorHAnsi"/>
          <w:b/>
          <w:sz w:val="24"/>
          <w:szCs w:val="24"/>
        </w:rPr>
      </w:pPr>
      <w:r w:rsidRPr="00896229">
        <w:rPr>
          <w:rFonts w:cstheme="minorHAnsi"/>
          <w:b/>
          <w:sz w:val="24"/>
          <w:szCs w:val="24"/>
        </w:rPr>
        <w:t>Experience and knowledge</w:t>
      </w:r>
    </w:p>
    <w:p w:rsidR="00637596" w:rsidRPr="00896229" w:rsidRDefault="00637596" w:rsidP="00637596">
      <w:pPr>
        <w:pStyle w:val="ListParagraph"/>
        <w:spacing w:after="120" w:line="240" w:lineRule="auto"/>
        <w:ind w:left="1080"/>
        <w:rPr>
          <w:rFonts w:cstheme="minorHAnsi"/>
          <w:sz w:val="24"/>
          <w:szCs w:val="24"/>
        </w:rPr>
      </w:pPr>
    </w:p>
    <w:p w:rsidR="000841D5" w:rsidRPr="00896229" w:rsidRDefault="006A19DF" w:rsidP="000841D5">
      <w:pPr>
        <w:pStyle w:val="ListParagraph"/>
        <w:numPr>
          <w:ilvl w:val="0"/>
          <w:numId w:val="7"/>
        </w:numPr>
        <w:spacing w:after="120" w:line="240" w:lineRule="auto"/>
        <w:contextualSpacing w:val="0"/>
        <w:rPr>
          <w:rFonts w:cstheme="minorHAnsi"/>
          <w:sz w:val="24"/>
          <w:szCs w:val="24"/>
        </w:rPr>
      </w:pPr>
      <w:r w:rsidRPr="00896229">
        <w:rPr>
          <w:rFonts w:cstheme="minorHAnsi"/>
          <w:sz w:val="24"/>
          <w:szCs w:val="24"/>
        </w:rPr>
        <w:t>Good general education</w:t>
      </w:r>
      <w:r w:rsidR="000608BE" w:rsidRPr="00896229">
        <w:rPr>
          <w:rFonts w:cstheme="minorHAnsi"/>
          <w:sz w:val="24"/>
          <w:szCs w:val="24"/>
        </w:rPr>
        <w:t>.</w:t>
      </w:r>
    </w:p>
    <w:p w:rsidR="000A59CA" w:rsidRPr="00896229" w:rsidRDefault="001E2086" w:rsidP="00B3318E">
      <w:pPr>
        <w:pStyle w:val="ListParagraph"/>
        <w:numPr>
          <w:ilvl w:val="0"/>
          <w:numId w:val="7"/>
        </w:numPr>
        <w:spacing w:after="120" w:line="240" w:lineRule="auto"/>
        <w:contextualSpacing w:val="0"/>
        <w:rPr>
          <w:rFonts w:cstheme="minorHAnsi"/>
          <w:sz w:val="24"/>
          <w:szCs w:val="24"/>
        </w:rPr>
      </w:pPr>
      <w:r w:rsidRPr="00896229">
        <w:rPr>
          <w:rFonts w:cstheme="minorHAnsi"/>
          <w:sz w:val="24"/>
          <w:szCs w:val="24"/>
        </w:rPr>
        <w:t>Experience</w:t>
      </w:r>
      <w:r w:rsidR="000A59CA" w:rsidRPr="00896229">
        <w:rPr>
          <w:rFonts w:cstheme="minorHAnsi"/>
          <w:sz w:val="24"/>
          <w:szCs w:val="24"/>
        </w:rPr>
        <w:t xml:space="preserve"> </w:t>
      </w:r>
      <w:r w:rsidRPr="00896229">
        <w:rPr>
          <w:rFonts w:cstheme="minorHAnsi"/>
          <w:sz w:val="24"/>
          <w:szCs w:val="24"/>
        </w:rPr>
        <w:t>of working in an accounts environment.</w:t>
      </w:r>
    </w:p>
    <w:p w:rsidR="00637596" w:rsidRPr="00896229" w:rsidRDefault="001E2086" w:rsidP="00646CC9">
      <w:pPr>
        <w:pStyle w:val="ListParagraph"/>
        <w:numPr>
          <w:ilvl w:val="0"/>
          <w:numId w:val="7"/>
        </w:numPr>
        <w:spacing w:after="120" w:line="240" w:lineRule="auto"/>
        <w:contextualSpacing w:val="0"/>
        <w:rPr>
          <w:rFonts w:cstheme="minorHAnsi"/>
          <w:sz w:val="24"/>
          <w:szCs w:val="24"/>
        </w:rPr>
      </w:pPr>
      <w:r w:rsidRPr="00896229">
        <w:rPr>
          <w:rFonts w:cstheme="minorHAnsi"/>
          <w:sz w:val="24"/>
          <w:szCs w:val="24"/>
        </w:rPr>
        <w:t>Experience of working with Microsoft Office</w:t>
      </w:r>
      <w:r w:rsidR="006A19DF" w:rsidRPr="00896229">
        <w:rPr>
          <w:rFonts w:cstheme="minorHAnsi"/>
          <w:sz w:val="24"/>
          <w:szCs w:val="24"/>
        </w:rPr>
        <w:t>.</w:t>
      </w:r>
    </w:p>
    <w:p w:rsidR="00637596" w:rsidRPr="00896229" w:rsidRDefault="00637596" w:rsidP="00637596">
      <w:pPr>
        <w:pStyle w:val="ListParagraph"/>
        <w:spacing w:after="120" w:line="240" w:lineRule="auto"/>
        <w:ind w:left="1080"/>
        <w:contextualSpacing w:val="0"/>
        <w:rPr>
          <w:rFonts w:cstheme="minorHAnsi"/>
          <w:sz w:val="24"/>
          <w:szCs w:val="24"/>
        </w:rPr>
      </w:pPr>
    </w:p>
    <w:p w:rsidR="00F67355" w:rsidRPr="00896229" w:rsidRDefault="00AC5926" w:rsidP="009C55EB">
      <w:pPr>
        <w:jc w:val="both"/>
        <w:rPr>
          <w:rFonts w:cstheme="minorHAnsi"/>
          <w:b/>
          <w:sz w:val="24"/>
          <w:szCs w:val="24"/>
        </w:rPr>
      </w:pPr>
      <w:r w:rsidRPr="00896229">
        <w:rPr>
          <w:rFonts w:cstheme="minorHAnsi"/>
          <w:b/>
          <w:sz w:val="24"/>
          <w:szCs w:val="24"/>
        </w:rPr>
        <w:t>Skills</w:t>
      </w:r>
      <w:r w:rsidR="00F67355" w:rsidRPr="00896229">
        <w:rPr>
          <w:rFonts w:cstheme="minorHAnsi"/>
          <w:b/>
          <w:sz w:val="24"/>
          <w:szCs w:val="24"/>
        </w:rPr>
        <w:t xml:space="preserve"> and </w:t>
      </w:r>
      <w:r w:rsidR="00B51812" w:rsidRPr="00896229">
        <w:rPr>
          <w:rFonts w:cstheme="minorHAnsi"/>
          <w:b/>
          <w:sz w:val="24"/>
          <w:szCs w:val="24"/>
        </w:rPr>
        <w:t>personal attributes</w:t>
      </w:r>
    </w:p>
    <w:p w:rsidR="00395739" w:rsidRPr="00896229" w:rsidRDefault="00AA489D" w:rsidP="00395739">
      <w:pPr>
        <w:pStyle w:val="ListParagraph"/>
        <w:numPr>
          <w:ilvl w:val="0"/>
          <w:numId w:val="7"/>
        </w:numPr>
        <w:spacing w:after="120" w:line="240" w:lineRule="auto"/>
        <w:contextualSpacing w:val="0"/>
        <w:rPr>
          <w:rFonts w:cstheme="minorHAnsi"/>
          <w:sz w:val="24"/>
          <w:szCs w:val="24"/>
        </w:rPr>
      </w:pPr>
      <w:r w:rsidRPr="00896229">
        <w:rPr>
          <w:rFonts w:cstheme="minorHAnsi"/>
          <w:sz w:val="24"/>
          <w:szCs w:val="24"/>
        </w:rPr>
        <w:t>A thorough, methodical and logical approach</w:t>
      </w:r>
      <w:r w:rsidR="000608BE" w:rsidRPr="00896229">
        <w:rPr>
          <w:rFonts w:cstheme="minorHAnsi"/>
          <w:sz w:val="24"/>
          <w:szCs w:val="24"/>
        </w:rPr>
        <w:t>.</w:t>
      </w:r>
    </w:p>
    <w:p w:rsidR="00014CC8" w:rsidRPr="00896229" w:rsidRDefault="006A19DF" w:rsidP="00014CC8">
      <w:pPr>
        <w:pStyle w:val="ListParagraph"/>
        <w:numPr>
          <w:ilvl w:val="0"/>
          <w:numId w:val="7"/>
        </w:numPr>
        <w:spacing w:after="120" w:line="240" w:lineRule="auto"/>
        <w:contextualSpacing w:val="0"/>
        <w:rPr>
          <w:rFonts w:cstheme="minorHAnsi"/>
          <w:sz w:val="24"/>
          <w:szCs w:val="24"/>
        </w:rPr>
      </w:pPr>
      <w:r w:rsidRPr="00896229">
        <w:rPr>
          <w:rFonts w:cstheme="minorHAnsi"/>
          <w:sz w:val="24"/>
          <w:szCs w:val="24"/>
        </w:rPr>
        <w:t>Good</w:t>
      </w:r>
      <w:r w:rsidR="00014CC8" w:rsidRPr="00896229">
        <w:rPr>
          <w:rFonts w:cstheme="minorHAnsi"/>
          <w:sz w:val="24"/>
          <w:szCs w:val="24"/>
        </w:rPr>
        <w:t xml:space="preserve"> </w:t>
      </w:r>
      <w:r w:rsidR="0062420A" w:rsidRPr="00896229">
        <w:rPr>
          <w:rFonts w:cstheme="minorHAnsi"/>
          <w:sz w:val="24"/>
          <w:szCs w:val="24"/>
        </w:rPr>
        <w:t>interpersonal</w:t>
      </w:r>
      <w:r w:rsidR="00014CC8" w:rsidRPr="00896229">
        <w:rPr>
          <w:rFonts w:cstheme="minorHAnsi"/>
          <w:sz w:val="24"/>
          <w:szCs w:val="24"/>
        </w:rPr>
        <w:t xml:space="preserve"> and communication skills</w:t>
      </w:r>
      <w:r w:rsidR="000608BE" w:rsidRPr="00896229">
        <w:rPr>
          <w:rFonts w:cstheme="minorHAnsi"/>
          <w:sz w:val="24"/>
          <w:szCs w:val="24"/>
        </w:rPr>
        <w:t>.</w:t>
      </w:r>
    </w:p>
    <w:p w:rsidR="00014CC8" w:rsidRPr="00896229" w:rsidRDefault="00014CC8" w:rsidP="00014CC8">
      <w:pPr>
        <w:pStyle w:val="ListParagraph"/>
        <w:numPr>
          <w:ilvl w:val="0"/>
          <w:numId w:val="7"/>
        </w:numPr>
        <w:spacing w:after="120" w:line="240" w:lineRule="auto"/>
        <w:contextualSpacing w:val="0"/>
        <w:rPr>
          <w:rFonts w:cstheme="minorHAnsi"/>
          <w:sz w:val="24"/>
          <w:szCs w:val="24"/>
        </w:rPr>
      </w:pPr>
      <w:r w:rsidRPr="00896229">
        <w:rPr>
          <w:rFonts w:cstheme="minorHAnsi"/>
          <w:sz w:val="24"/>
          <w:szCs w:val="24"/>
        </w:rPr>
        <w:t xml:space="preserve">Ability to </w:t>
      </w:r>
      <w:r w:rsidR="006A19DF" w:rsidRPr="00896229">
        <w:rPr>
          <w:rFonts w:cstheme="minorHAnsi"/>
          <w:sz w:val="24"/>
          <w:szCs w:val="24"/>
        </w:rPr>
        <w:t>work at speed with accuracy</w:t>
      </w:r>
      <w:r w:rsidR="000608BE" w:rsidRPr="00896229">
        <w:rPr>
          <w:rFonts w:cstheme="minorHAnsi"/>
          <w:sz w:val="24"/>
          <w:szCs w:val="24"/>
        </w:rPr>
        <w:t>.</w:t>
      </w:r>
    </w:p>
    <w:p w:rsidR="00014CC8" w:rsidRPr="00896229" w:rsidRDefault="0062420A" w:rsidP="00014CC8">
      <w:pPr>
        <w:pStyle w:val="ListParagraph"/>
        <w:numPr>
          <w:ilvl w:val="0"/>
          <w:numId w:val="7"/>
        </w:numPr>
        <w:spacing w:after="120" w:line="240" w:lineRule="auto"/>
        <w:contextualSpacing w:val="0"/>
        <w:rPr>
          <w:rFonts w:cstheme="minorHAnsi"/>
          <w:sz w:val="24"/>
          <w:szCs w:val="24"/>
        </w:rPr>
      </w:pPr>
      <w:r w:rsidRPr="00896229">
        <w:rPr>
          <w:rFonts w:cstheme="minorHAnsi"/>
          <w:sz w:val="24"/>
          <w:szCs w:val="24"/>
        </w:rPr>
        <w:t>The ability to work as part of a team</w:t>
      </w:r>
      <w:r w:rsidR="000608BE" w:rsidRPr="00896229">
        <w:rPr>
          <w:rFonts w:cstheme="minorHAnsi"/>
          <w:sz w:val="24"/>
          <w:szCs w:val="24"/>
        </w:rPr>
        <w:t>.</w:t>
      </w:r>
    </w:p>
    <w:p w:rsidR="00B400DD" w:rsidRPr="00896229" w:rsidRDefault="00B400DD" w:rsidP="000841D5">
      <w:pPr>
        <w:pStyle w:val="ListParagraph"/>
        <w:spacing w:after="120" w:line="240" w:lineRule="auto"/>
        <w:ind w:left="1080"/>
        <w:contextualSpacing w:val="0"/>
        <w:rPr>
          <w:rFonts w:cstheme="minorHAnsi"/>
          <w:sz w:val="24"/>
          <w:szCs w:val="24"/>
        </w:rPr>
      </w:pPr>
    </w:p>
    <w:p w:rsidR="00A3151A" w:rsidRPr="00896229" w:rsidRDefault="00A3151A">
      <w:pPr>
        <w:rPr>
          <w:rFonts w:cstheme="minorHAnsi"/>
          <w:sz w:val="24"/>
          <w:szCs w:val="24"/>
        </w:rPr>
      </w:pPr>
    </w:p>
    <w:p w:rsidR="00FF59CD" w:rsidRPr="00896229" w:rsidRDefault="00FF59CD">
      <w:pPr>
        <w:rPr>
          <w:rFonts w:cstheme="minorHAnsi"/>
          <w:b/>
          <w:sz w:val="24"/>
          <w:szCs w:val="24"/>
        </w:rPr>
      </w:pPr>
      <w:r w:rsidRPr="00896229">
        <w:rPr>
          <w:rFonts w:cstheme="minorHAnsi"/>
          <w:b/>
          <w:sz w:val="24"/>
          <w:szCs w:val="24"/>
        </w:rPr>
        <w:br w:type="page"/>
      </w:r>
    </w:p>
    <w:p w:rsidR="00FF59CD" w:rsidRPr="00896229" w:rsidRDefault="00FF59CD" w:rsidP="00FF59CD">
      <w:pPr>
        <w:rPr>
          <w:rFonts w:cstheme="minorHAnsi"/>
          <w:b/>
          <w:sz w:val="28"/>
          <w:szCs w:val="28"/>
        </w:rPr>
      </w:pPr>
      <w:r w:rsidRPr="00896229">
        <w:rPr>
          <w:rFonts w:cstheme="minorHAnsi"/>
          <w:b/>
          <w:sz w:val="28"/>
          <w:szCs w:val="28"/>
        </w:rPr>
        <w:lastRenderedPageBreak/>
        <w:t>Employment Details</w:t>
      </w:r>
    </w:p>
    <w:p w:rsidR="00FF59CD" w:rsidRPr="00896229" w:rsidRDefault="00FF59CD" w:rsidP="00FF59CD">
      <w:pPr>
        <w:jc w:val="both"/>
        <w:rPr>
          <w:rFonts w:cstheme="minorHAnsi"/>
          <w:b/>
        </w:rPr>
      </w:pPr>
      <w:r w:rsidRPr="00896229">
        <w:rPr>
          <w:rFonts w:cstheme="minorHAnsi"/>
          <w:lang w:val="en-US"/>
        </w:rPr>
        <w:t>This is a full-time fixed term appointment (</w:t>
      </w:r>
      <w:r w:rsidR="00D02A6C" w:rsidRPr="00896229">
        <w:rPr>
          <w:rFonts w:cstheme="minorHAnsi"/>
          <w:lang w:val="en-US"/>
        </w:rPr>
        <w:t>maternity cover) until 30 June 2022,</w:t>
      </w:r>
      <w:r w:rsidRPr="00896229">
        <w:rPr>
          <w:rFonts w:cstheme="minorHAnsi"/>
          <w:lang w:val="en-US"/>
        </w:rPr>
        <w:t xml:space="preserve"> </w:t>
      </w:r>
      <w:r w:rsidR="00D02A6C" w:rsidRPr="00896229">
        <w:rPr>
          <w:rFonts w:ascii="Calibri" w:hAnsi="Calibri" w:cs="Calibri"/>
        </w:rPr>
        <w:t xml:space="preserve">The role is available for a fixed term period until 30 June 2022 or the return of the Bursary staff member, whichever is the earlier, in order to provide cover during the absence </w:t>
      </w:r>
      <w:r w:rsidR="004B0B62" w:rsidRPr="00896229">
        <w:rPr>
          <w:rFonts w:ascii="Calibri" w:hAnsi="Calibri" w:cs="Calibri"/>
        </w:rPr>
        <w:t xml:space="preserve">of </w:t>
      </w:r>
      <w:r w:rsidR="00B311C0">
        <w:rPr>
          <w:rFonts w:ascii="Calibri" w:hAnsi="Calibri" w:cs="Calibri"/>
        </w:rPr>
        <w:t xml:space="preserve">the </w:t>
      </w:r>
      <w:r w:rsidR="004B0B62" w:rsidRPr="00896229">
        <w:rPr>
          <w:rFonts w:ascii="Calibri" w:hAnsi="Calibri" w:cs="Calibri"/>
        </w:rPr>
        <w:t xml:space="preserve"> </w:t>
      </w:r>
      <w:r w:rsidR="00D02A6C" w:rsidRPr="00896229">
        <w:rPr>
          <w:rFonts w:ascii="Calibri" w:hAnsi="Calibri" w:cs="Calibri"/>
        </w:rPr>
        <w:t>member of staff on maternity leave.</w:t>
      </w:r>
    </w:p>
    <w:p w:rsidR="00FF59CD" w:rsidRPr="00896229" w:rsidRDefault="00FF59CD" w:rsidP="00FF59CD">
      <w:pPr>
        <w:spacing w:after="0" w:line="240" w:lineRule="auto"/>
        <w:ind w:left="2694" w:hanging="2694"/>
        <w:rPr>
          <w:rFonts w:cstheme="minorHAnsi"/>
        </w:rPr>
      </w:pPr>
      <w:r w:rsidRPr="00896229">
        <w:rPr>
          <w:rFonts w:cstheme="minorHAnsi"/>
          <w:b/>
        </w:rPr>
        <w:t xml:space="preserve">Rate of Pay:                           </w:t>
      </w:r>
      <w:r w:rsidR="00F263E6" w:rsidRPr="00896229">
        <w:rPr>
          <w:rFonts w:cstheme="minorHAnsi"/>
          <w:b/>
        </w:rPr>
        <w:t xml:space="preserve">     </w:t>
      </w:r>
      <w:r w:rsidRPr="00896229">
        <w:rPr>
          <w:rFonts w:cstheme="minorHAnsi"/>
        </w:rPr>
        <w:t>£22,429 per annum</w:t>
      </w:r>
    </w:p>
    <w:p w:rsidR="00FF59CD" w:rsidRPr="00896229" w:rsidRDefault="00FF59CD" w:rsidP="00FF59CD">
      <w:pPr>
        <w:spacing w:after="0" w:line="240" w:lineRule="auto"/>
        <w:ind w:left="2694" w:hanging="2694"/>
        <w:rPr>
          <w:rFonts w:cstheme="minorHAnsi"/>
        </w:rPr>
      </w:pPr>
    </w:p>
    <w:p w:rsidR="00FF59CD" w:rsidRPr="00896229" w:rsidRDefault="00F263E6" w:rsidP="00FF59CD">
      <w:pPr>
        <w:pStyle w:val="Default"/>
        <w:ind w:left="2160" w:hanging="2160"/>
        <w:rPr>
          <w:rFonts w:asciiTheme="minorHAnsi" w:hAnsiTheme="minorHAnsi" w:cstheme="minorHAnsi"/>
          <w:color w:val="auto"/>
          <w:sz w:val="22"/>
          <w:szCs w:val="22"/>
        </w:rPr>
      </w:pPr>
      <w:r w:rsidRPr="00896229">
        <w:rPr>
          <w:rFonts w:asciiTheme="minorHAnsi" w:hAnsiTheme="minorHAnsi" w:cstheme="minorHAnsi"/>
          <w:b/>
          <w:color w:val="auto"/>
          <w:sz w:val="22"/>
          <w:szCs w:val="22"/>
        </w:rPr>
        <w:t>Hours:</w:t>
      </w:r>
      <w:r w:rsidRPr="00896229">
        <w:rPr>
          <w:rFonts w:asciiTheme="minorHAnsi" w:hAnsiTheme="minorHAnsi" w:cstheme="minorHAnsi"/>
          <w:b/>
          <w:color w:val="auto"/>
          <w:sz w:val="22"/>
          <w:szCs w:val="22"/>
        </w:rPr>
        <w:tab/>
        <w:t xml:space="preserve">           </w:t>
      </w:r>
      <w:r w:rsidRPr="00896229">
        <w:rPr>
          <w:rFonts w:asciiTheme="minorHAnsi" w:hAnsiTheme="minorHAnsi" w:cstheme="minorHAnsi"/>
          <w:color w:val="auto"/>
          <w:sz w:val="22"/>
          <w:szCs w:val="22"/>
        </w:rPr>
        <w:t>3</w:t>
      </w:r>
      <w:r w:rsidR="00FF59CD" w:rsidRPr="00896229">
        <w:rPr>
          <w:rFonts w:asciiTheme="minorHAnsi" w:hAnsiTheme="minorHAnsi" w:cstheme="minorHAnsi"/>
          <w:color w:val="auto"/>
          <w:sz w:val="22"/>
          <w:szCs w:val="22"/>
        </w:rPr>
        <w:t>6.25 hours per week.</w:t>
      </w:r>
    </w:p>
    <w:p w:rsidR="00FF59CD" w:rsidRPr="00896229" w:rsidRDefault="00FF59CD" w:rsidP="00FF59CD">
      <w:pPr>
        <w:spacing w:after="0" w:line="240" w:lineRule="auto"/>
        <w:ind w:left="2694" w:hanging="2694"/>
        <w:jc w:val="center"/>
        <w:rPr>
          <w:rFonts w:cstheme="minorHAnsi"/>
        </w:rPr>
      </w:pPr>
    </w:p>
    <w:p w:rsidR="00FF59CD" w:rsidRPr="00896229" w:rsidRDefault="00FF59CD" w:rsidP="00FF59CD">
      <w:pPr>
        <w:spacing w:after="0" w:line="240" w:lineRule="auto"/>
        <w:ind w:left="2694" w:hanging="2694"/>
        <w:rPr>
          <w:rFonts w:cstheme="minorHAnsi"/>
        </w:rPr>
      </w:pPr>
      <w:r w:rsidRPr="00896229">
        <w:rPr>
          <w:rFonts w:cstheme="minorHAnsi"/>
          <w:b/>
        </w:rPr>
        <w:t xml:space="preserve">Holiday: </w:t>
      </w:r>
      <w:r w:rsidR="00F263E6" w:rsidRPr="00896229">
        <w:rPr>
          <w:rFonts w:cstheme="minorHAnsi"/>
          <w:b/>
        </w:rPr>
        <w:tab/>
      </w:r>
      <w:r w:rsidRPr="00896229">
        <w:rPr>
          <w:rFonts w:cstheme="minorHAnsi"/>
        </w:rPr>
        <w:t xml:space="preserve">25 working days </w:t>
      </w:r>
      <w:r w:rsidR="00F263E6" w:rsidRPr="00896229">
        <w:rPr>
          <w:rFonts w:cstheme="minorHAnsi"/>
        </w:rPr>
        <w:t xml:space="preserve">per annum </w:t>
      </w:r>
      <w:r w:rsidRPr="00896229">
        <w:rPr>
          <w:rFonts w:cstheme="minorHAnsi"/>
        </w:rPr>
        <w:t>plus 8 public holidays</w:t>
      </w:r>
      <w:r w:rsidR="000608BE" w:rsidRPr="00896229">
        <w:rPr>
          <w:rFonts w:cstheme="minorHAnsi"/>
        </w:rPr>
        <w:t>.</w:t>
      </w:r>
    </w:p>
    <w:p w:rsidR="00FF59CD" w:rsidRPr="00896229" w:rsidRDefault="00FF59CD" w:rsidP="00FF59CD">
      <w:pPr>
        <w:spacing w:after="0" w:line="240" w:lineRule="auto"/>
        <w:ind w:left="2694" w:hanging="2694"/>
        <w:rPr>
          <w:rFonts w:cstheme="minorHAnsi"/>
        </w:rPr>
      </w:pPr>
      <w:r w:rsidRPr="00896229">
        <w:rPr>
          <w:rFonts w:cstheme="minorHAnsi"/>
          <w:b/>
        </w:rPr>
        <w:tab/>
      </w:r>
    </w:p>
    <w:p w:rsidR="00FF59CD" w:rsidRPr="00896229" w:rsidRDefault="00FF59CD" w:rsidP="00FF59CD">
      <w:pPr>
        <w:spacing w:after="0" w:line="240" w:lineRule="auto"/>
        <w:ind w:left="2694" w:hanging="2694"/>
        <w:rPr>
          <w:rFonts w:cstheme="minorHAnsi"/>
        </w:rPr>
      </w:pPr>
      <w:r w:rsidRPr="00896229">
        <w:rPr>
          <w:rFonts w:cstheme="minorHAnsi"/>
          <w:b/>
        </w:rPr>
        <w:t>Meals:</w:t>
      </w:r>
      <w:r w:rsidRPr="00896229">
        <w:rPr>
          <w:rFonts w:cstheme="minorHAnsi"/>
          <w:b/>
          <w:i/>
        </w:rPr>
        <w:t xml:space="preserve"> </w:t>
      </w:r>
      <w:r w:rsidR="00F263E6" w:rsidRPr="00896229">
        <w:rPr>
          <w:rFonts w:cstheme="minorHAnsi"/>
          <w:b/>
          <w:i/>
        </w:rPr>
        <w:t xml:space="preserve"> </w:t>
      </w:r>
      <w:r w:rsidR="00F263E6" w:rsidRPr="00896229">
        <w:rPr>
          <w:rFonts w:cstheme="minorHAnsi"/>
          <w:b/>
          <w:i/>
        </w:rPr>
        <w:tab/>
      </w:r>
      <w:r w:rsidRPr="00896229">
        <w:rPr>
          <w:rFonts w:cstheme="minorHAnsi"/>
        </w:rPr>
        <w:t xml:space="preserve">Free lunch is provided for staff whose duties cover this period when working </w:t>
      </w:r>
      <w:r w:rsidR="00F263E6" w:rsidRPr="00896229">
        <w:rPr>
          <w:rFonts w:cstheme="minorHAnsi"/>
        </w:rPr>
        <w:t xml:space="preserve">in </w:t>
      </w:r>
      <w:r w:rsidRPr="00896229">
        <w:rPr>
          <w:rFonts w:cstheme="minorHAnsi"/>
        </w:rPr>
        <w:t>College.</w:t>
      </w:r>
    </w:p>
    <w:p w:rsidR="00FF59CD" w:rsidRPr="00896229" w:rsidRDefault="00FF59CD" w:rsidP="00FF59CD">
      <w:pPr>
        <w:spacing w:after="0" w:line="240" w:lineRule="auto"/>
        <w:ind w:left="2694" w:hanging="2694"/>
        <w:rPr>
          <w:rFonts w:cstheme="minorHAnsi"/>
        </w:rPr>
      </w:pPr>
    </w:p>
    <w:p w:rsidR="00FF59CD" w:rsidRPr="00896229" w:rsidRDefault="00FF59CD" w:rsidP="00F263E6">
      <w:pPr>
        <w:spacing w:after="0" w:line="240" w:lineRule="auto"/>
        <w:ind w:left="2694" w:hanging="2694"/>
        <w:rPr>
          <w:rFonts w:cstheme="minorHAnsi"/>
        </w:rPr>
      </w:pPr>
      <w:r w:rsidRPr="00896229">
        <w:rPr>
          <w:rFonts w:cstheme="minorHAnsi"/>
          <w:b/>
        </w:rPr>
        <w:t>Pension Scheme:</w:t>
      </w:r>
      <w:r w:rsidR="00F263E6" w:rsidRPr="00896229">
        <w:rPr>
          <w:rFonts w:cstheme="minorHAnsi"/>
          <w:b/>
        </w:rPr>
        <w:tab/>
      </w:r>
      <w:r w:rsidRPr="00896229">
        <w:rPr>
          <w:rFonts w:cstheme="minorHAnsi"/>
        </w:rPr>
        <w:t>A pension scheme, which compli</w:t>
      </w:r>
      <w:r w:rsidR="00F263E6" w:rsidRPr="00896229">
        <w:rPr>
          <w:rFonts w:cstheme="minorHAnsi"/>
        </w:rPr>
        <w:t xml:space="preserve">es with the requirements of the </w:t>
      </w:r>
      <w:r w:rsidRPr="00896229">
        <w:rPr>
          <w:rFonts w:cstheme="minorHAnsi"/>
        </w:rPr>
        <w:t>Occupational and Personal Pension Schemes Regulations for auto-enrolment, will be available after three month’s service.  All staff will become members unless they choose to opt out.</w:t>
      </w:r>
    </w:p>
    <w:p w:rsidR="00FF59CD" w:rsidRPr="00896229" w:rsidRDefault="00FF59CD" w:rsidP="00FF59CD">
      <w:pPr>
        <w:spacing w:after="0" w:line="240" w:lineRule="auto"/>
        <w:ind w:left="2694" w:hanging="2694"/>
        <w:rPr>
          <w:rFonts w:cstheme="minorHAnsi"/>
        </w:rPr>
      </w:pPr>
    </w:p>
    <w:p w:rsidR="00FF59CD" w:rsidRPr="00896229" w:rsidRDefault="00FF59CD" w:rsidP="00FF59CD">
      <w:pPr>
        <w:spacing w:after="0" w:line="240" w:lineRule="auto"/>
        <w:ind w:left="2694" w:hanging="2694"/>
        <w:rPr>
          <w:rFonts w:cstheme="minorHAnsi"/>
        </w:rPr>
      </w:pPr>
      <w:r w:rsidRPr="00896229">
        <w:rPr>
          <w:rFonts w:cstheme="minorHAnsi"/>
          <w:b/>
        </w:rPr>
        <w:t>Employee Assistance</w:t>
      </w:r>
      <w:r w:rsidRPr="00896229">
        <w:rPr>
          <w:rFonts w:cstheme="minorHAnsi"/>
        </w:rPr>
        <w:tab/>
        <w:t>The Employee Assistance Programme is a free and confidential telephone and web based information and support service providing staff with access to caring and professional consultants and counsellors.</w:t>
      </w:r>
    </w:p>
    <w:p w:rsidR="00FF59CD" w:rsidRPr="00896229" w:rsidRDefault="00FF59CD" w:rsidP="00FF59CD">
      <w:pPr>
        <w:spacing w:after="0" w:line="240" w:lineRule="auto"/>
        <w:ind w:left="2694" w:hanging="2694"/>
        <w:rPr>
          <w:rFonts w:cstheme="minorHAnsi"/>
        </w:rPr>
      </w:pPr>
    </w:p>
    <w:p w:rsidR="00FF59CD" w:rsidRPr="00896229" w:rsidRDefault="00FF59CD" w:rsidP="00FF59CD">
      <w:pPr>
        <w:spacing w:after="0" w:line="240" w:lineRule="auto"/>
        <w:ind w:left="2694" w:hanging="2694"/>
        <w:rPr>
          <w:rFonts w:cstheme="minorHAnsi"/>
        </w:rPr>
      </w:pPr>
      <w:r w:rsidRPr="00896229">
        <w:rPr>
          <w:rFonts w:cstheme="minorHAnsi"/>
          <w:b/>
        </w:rPr>
        <w:t>Gym:</w:t>
      </w:r>
      <w:r w:rsidRPr="00896229">
        <w:rPr>
          <w:rFonts w:cstheme="minorHAnsi"/>
        </w:rPr>
        <w:tab/>
        <w:t>Membership of the College gym is available for a modest fee.  Inductions are compulsory.</w:t>
      </w:r>
    </w:p>
    <w:p w:rsidR="00FF59CD" w:rsidRPr="00896229" w:rsidRDefault="00FF59CD" w:rsidP="00FF59CD">
      <w:pPr>
        <w:spacing w:after="0" w:line="240" w:lineRule="auto"/>
        <w:ind w:left="2694" w:hanging="2694"/>
        <w:rPr>
          <w:rFonts w:cstheme="minorHAnsi"/>
        </w:rPr>
      </w:pPr>
    </w:p>
    <w:p w:rsidR="00FF59CD" w:rsidRPr="00896229" w:rsidRDefault="00FF59CD" w:rsidP="00FF59CD">
      <w:pPr>
        <w:spacing w:after="0" w:line="240" w:lineRule="auto"/>
        <w:ind w:left="2694" w:hanging="2694"/>
        <w:rPr>
          <w:rFonts w:cstheme="minorHAnsi"/>
        </w:rPr>
      </w:pPr>
      <w:r w:rsidRPr="00896229">
        <w:rPr>
          <w:rFonts w:cstheme="minorHAnsi"/>
          <w:b/>
        </w:rPr>
        <w:t xml:space="preserve">Sports &amp; Social Club: </w:t>
      </w:r>
      <w:r w:rsidRPr="00896229">
        <w:rPr>
          <w:rFonts w:cstheme="minorHAnsi"/>
          <w:b/>
        </w:rPr>
        <w:tab/>
      </w:r>
      <w:r w:rsidRPr="00896229">
        <w:rPr>
          <w:rFonts w:cstheme="minorHAnsi"/>
        </w:rPr>
        <w:t>The Trinity College Staff Sports and Social Club, run by a committee of staff who organise events and outings.</w:t>
      </w:r>
    </w:p>
    <w:p w:rsidR="00FF59CD" w:rsidRPr="00896229" w:rsidRDefault="00FF59CD" w:rsidP="00FF59CD">
      <w:pPr>
        <w:spacing w:after="0" w:line="240" w:lineRule="auto"/>
        <w:ind w:left="2694" w:hanging="2694"/>
        <w:rPr>
          <w:rFonts w:cstheme="minorHAnsi"/>
        </w:rPr>
      </w:pPr>
    </w:p>
    <w:p w:rsidR="00FF59CD" w:rsidRPr="00896229" w:rsidRDefault="00FF59CD" w:rsidP="00FF59CD">
      <w:pPr>
        <w:spacing w:after="0" w:line="240" w:lineRule="auto"/>
        <w:ind w:left="2694" w:hanging="2694"/>
        <w:rPr>
          <w:rFonts w:cstheme="minorHAnsi"/>
          <w:b/>
          <w:bCs/>
          <w:sz w:val="32"/>
          <w:szCs w:val="28"/>
        </w:rPr>
      </w:pPr>
      <w:r w:rsidRPr="00896229">
        <w:rPr>
          <w:rFonts w:cstheme="minorHAnsi"/>
          <w:b/>
        </w:rPr>
        <w:t>Access to College:</w:t>
      </w:r>
      <w:r w:rsidRPr="00896229">
        <w:rPr>
          <w:rFonts w:cstheme="minorHAnsi"/>
        </w:rPr>
        <w:tab/>
        <w:t>The College is unable to provide parking on site for its entire staff.  Access to and parking in the City Centre is becoming increasingly difficult.  The City Council has provided several Park and Ride sites around the city outskirts, with regular bus services.  A number of members of staff cycle to work, and the College may be able to provide covered cycle parking.</w:t>
      </w:r>
    </w:p>
    <w:p w:rsidR="00FF59CD" w:rsidRPr="00896229" w:rsidRDefault="00FF59CD" w:rsidP="00FF59CD">
      <w:pPr>
        <w:rPr>
          <w:rFonts w:eastAsia="Times New Roman" w:cstheme="minorHAnsi"/>
          <w:lang w:val="en" w:eastAsia="en-GB"/>
        </w:rPr>
      </w:pPr>
    </w:p>
    <w:p w:rsidR="00FF59CD" w:rsidRPr="00896229" w:rsidRDefault="00FF59CD" w:rsidP="00FF59CD">
      <w:pPr>
        <w:rPr>
          <w:rFonts w:eastAsia="Times New Roman" w:cstheme="minorHAnsi"/>
          <w:lang w:val="en" w:eastAsia="en-GB"/>
        </w:rPr>
      </w:pPr>
    </w:p>
    <w:p w:rsidR="00FF59CD" w:rsidRPr="00896229" w:rsidRDefault="00FF59CD" w:rsidP="00FF59CD">
      <w:pPr>
        <w:rPr>
          <w:rFonts w:cstheme="minorHAnsi"/>
        </w:rPr>
      </w:pPr>
      <w:r w:rsidRPr="00896229">
        <w:rPr>
          <w:rFonts w:eastAsia="Times New Roman" w:cstheme="minorHAnsi"/>
          <w:lang w:val="en" w:eastAsia="en-GB"/>
        </w:rPr>
        <w:t xml:space="preserve">Applications should be sent to </w:t>
      </w:r>
      <w:hyperlink r:id="rId8" w:history="1">
        <w:r w:rsidRPr="00896229">
          <w:rPr>
            <w:rStyle w:val="Hyperlink"/>
            <w:rFonts w:eastAsia="Times New Roman" w:cstheme="minorHAnsi"/>
            <w:color w:val="auto"/>
            <w:lang w:val="en" w:eastAsia="en-GB"/>
          </w:rPr>
          <w:t>jobvacancies@trin.cam.ac.uk</w:t>
        </w:r>
      </w:hyperlink>
      <w:r w:rsidRPr="00896229">
        <w:rPr>
          <w:rStyle w:val="Hyperlink"/>
          <w:rFonts w:eastAsia="Times New Roman" w:cstheme="minorHAnsi"/>
          <w:color w:val="auto"/>
          <w:lang w:val="en" w:eastAsia="en-GB"/>
        </w:rPr>
        <w:t xml:space="preserve"> </w:t>
      </w:r>
      <w:r w:rsidRPr="00896229">
        <w:rPr>
          <w:rStyle w:val="Hyperlink"/>
          <w:rFonts w:eastAsia="Times New Roman" w:cstheme="minorHAnsi"/>
          <w:color w:val="auto"/>
          <w:u w:val="none"/>
          <w:lang w:val="en" w:eastAsia="en-GB"/>
        </w:rPr>
        <w:t xml:space="preserve">to arrive no later than </w:t>
      </w:r>
      <w:r w:rsidR="004B0B62" w:rsidRPr="00896229">
        <w:rPr>
          <w:rStyle w:val="Hyperlink"/>
          <w:rFonts w:eastAsia="Times New Roman" w:cstheme="minorHAnsi"/>
          <w:color w:val="auto"/>
          <w:u w:val="none"/>
          <w:lang w:val="en" w:eastAsia="en-GB"/>
        </w:rPr>
        <w:t>10 September 2021</w:t>
      </w:r>
      <w:r w:rsidRPr="00896229">
        <w:rPr>
          <w:rStyle w:val="Hyperlink"/>
          <w:rFonts w:eastAsia="Times New Roman" w:cstheme="minorHAnsi"/>
          <w:color w:val="auto"/>
          <w:u w:val="none"/>
          <w:lang w:val="en" w:eastAsia="en-GB"/>
        </w:rPr>
        <w:t xml:space="preserve"> Interviews are expec</w:t>
      </w:r>
      <w:r w:rsidR="003654F3" w:rsidRPr="00896229">
        <w:rPr>
          <w:rStyle w:val="Hyperlink"/>
          <w:rFonts w:eastAsia="Times New Roman" w:cstheme="minorHAnsi"/>
          <w:color w:val="auto"/>
          <w:u w:val="none"/>
          <w:lang w:val="en" w:eastAsia="en-GB"/>
        </w:rPr>
        <w:t xml:space="preserve">ted to be held week commencing </w:t>
      </w:r>
      <w:r w:rsidR="00E02658" w:rsidRPr="00B311C0">
        <w:rPr>
          <w:rStyle w:val="Hyperlink"/>
          <w:rFonts w:eastAsia="Times New Roman" w:cstheme="minorHAnsi"/>
          <w:color w:val="auto"/>
          <w:u w:val="none"/>
          <w:lang w:val="en" w:eastAsia="en-GB"/>
        </w:rPr>
        <w:t>20</w:t>
      </w:r>
      <w:r w:rsidR="00E02658" w:rsidRPr="00B311C0">
        <w:rPr>
          <w:rStyle w:val="Hyperlink"/>
          <w:rFonts w:eastAsia="Times New Roman" w:cstheme="minorHAnsi"/>
          <w:color w:val="auto"/>
          <w:u w:val="none"/>
          <w:vertAlign w:val="superscript"/>
          <w:lang w:val="en" w:eastAsia="en-GB"/>
        </w:rPr>
        <w:t>th</w:t>
      </w:r>
      <w:r w:rsidR="00B311C0">
        <w:rPr>
          <w:rStyle w:val="Hyperlink"/>
          <w:rFonts w:eastAsia="Times New Roman" w:cstheme="minorHAnsi"/>
          <w:color w:val="auto"/>
          <w:u w:val="none"/>
          <w:lang w:val="en" w:eastAsia="en-GB"/>
        </w:rPr>
        <w:t xml:space="preserve"> September.</w:t>
      </w:r>
      <w:bookmarkStart w:id="0" w:name="_GoBack"/>
      <w:bookmarkEnd w:id="0"/>
    </w:p>
    <w:p w:rsidR="0063563D" w:rsidRPr="00896229" w:rsidRDefault="0063563D">
      <w:pPr>
        <w:rPr>
          <w:rFonts w:cstheme="minorHAnsi"/>
          <w:b/>
          <w:sz w:val="24"/>
          <w:szCs w:val="24"/>
        </w:rPr>
      </w:pPr>
    </w:p>
    <w:p w:rsidR="004862BA" w:rsidRPr="00896229" w:rsidRDefault="004862BA">
      <w:pPr>
        <w:rPr>
          <w:rFonts w:cstheme="minorHAnsi"/>
          <w:sz w:val="24"/>
          <w:szCs w:val="24"/>
        </w:rPr>
      </w:pPr>
    </w:p>
    <w:p w:rsidR="00F602ED" w:rsidRPr="00896229" w:rsidRDefault="00F602ED">
      <w:pPr>
        <w:rPr>
          <w:rFonts w:cstheme="minorHAnsi"/>
          <w:b/>
        </w:rPr>
      </w:pPr>
    </w:p>
    <w:p w:rsidR="00F602ED" w:rsidRPr="00896229" w:rsidRDefault="00F602ED">
      <w:pPr>
        <w:rPr>
          <w:rFonts w:cstheme="minorHAnsi"/>
          <w:b/>
        </w:rPr>
      </w:pPr>
    </w:p>
    <w:sectPr w:rsidR="00F602ED" w:rsidRPr="00896229" w:rsidSect="0063563D">
      <w:headerReference w:type="default" r:id="rId9"/>
      <w:footerReference w:type="default" r:id="rId10"/>
      <w:pgSz w:w="11906" w:h="16838"/>
      <w:pgMar w:top="720" w:right="1247" w:bottom="720" w:left="1247"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2F" w:rsidRDefault="00B7362F" w:rsidP="00F602ED">
      <w:pPr>
        <w:spacing w:after="0" w:line="240" w:lineRule="auto"/>
      </w:pPr>
      <w:r>
        <w:separator/>
      </w:r>
    </w:p>
  </w:endnote>
  <w:endnote w:type="continuationSeparator" w:id="0">
    <w:p w:rsidR="00B7362F" w:rsidRDefault="00B7362F" w:rsidP="00F6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6C" w:rsidRDefault="00D02A6C" w:rsidP="0063563D">
    <w:pPr>
      <w:pStyle w:val="Footer"/>
      <w:tabs>
        <w:tab w:val="clear" w:pos="9026"/>
        <w:tab w:val="right" w:pos="8222"/>
      </w:tabs>
      <w:ind w:left="5567"/>
      <w:jc w:val="right"/>
    </w:pPr>
  </w:p>
  <w:p w:rsidR="00D02A6C" w:rsidRDefault="00D02A6C" w:rsidP="0063563D">
    <w:pPr>
      <w:pStyle w:val="Footer"/>
      <w:tabs>
        <w:tab w:val="clear" w:pos="9026"/>
        <w:tab w:val="right" w:pos="8222"/>
      </w:tabs>
      <w:ind w:left="5567"/>
      <w:jc w:val="right"/>
    </w:pPr>
    <w:r>
      <w:t>August 2021</w:t>
    </w:r>
  </w:p>
  <w:p w:rsidR="00D02A6C" w:rsidRDefault="00D0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2F" w:rsidRDefault="00B7362F" w:rsidP="00F602ED">
      <w:pPr>
        <w:spacing w:after="0" w:line="240" w:lineRule="auto"/>
      </w:pPr>
      <w:r>
        <w:separator/>
      </w:r>
    </w:p>
  </w:footnote>
  <w:footnote w:type="continuationSeparator" w:id="0">
    <w:p w:rsidR="00B7362F" w:rsidRDefault="00B7362F" w:rsidP="00F6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6C" w:rsidRDefault="00D02A6C">
    <w:pPr>
      <w:pStyle w:val="Header"/>
    </w:pPr>
    <w:r w:rsidRPr="00135813">
      <w:rPr>
        <w:noProof/>
        <w:lang w:eastAsia="en-GB"/>
      </w:rPr>
      <w:drawing>
        <wp:anchor distT="0" distB="0" distL="114300" distR="114300" simplePos="0" relativeHeight="251659264" behindDoc="0" locked="0" layoutInCell="1" allowOverlap="1" wp14:anchorId="25EDB750" wp14:editId="2B9E3727">
          <wp:simplePos x="0" y="0"/>
          <wp:positionH relativeFrom="column">
            <wp:posOffset>5086350</wp:posOffset>
          </wp:positionH>
          <wp:positionV relativeFrom="paragraph">
            <wp:posOffset>-344805</wp:posOffset>
          </wp:positionV>
          <wp:extent cx="1343025" cy="736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_identit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827" cy="738219"/>
                  </a:xfrm>
                  <a:prstGeom prst="rect">
                    <a:avLst/>
                  </a:prstGeom>
                </pic:spPr>
              </pic:pic>
            </a:graphicData>
          </a:graphic>
          <wp14:sizeRelH relativeFrom="page">
            <wp14:pctWidth>0</wp14:pctWidth>
          </wp14:sizeRelH>
          <wp14:sizeRelV relativeFrom="page">
            <wp14:pctHeight>0</wp14:pctHeight>
          </wp14:sizeRelV>
        </wp:anchor>
      </w:drawing>
    </w:r>
    <w:r>
      <w:t>Bursary</w:t>
    </w:r>
    <w:r>
      <w:tab/>
    </w:r>
  </w:p>
  <w:p w:rsidR="00D02A6C" w:rsidRDefault="00D0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90B"/>
    <w:multiLevelType w:val="hybridMultilevel"/>
    <w:tmpl w:val="2A0EC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263873"/>
    <w:multiLevelType w:val="hybridMultilevel"/>
    <w:tmpl w:val="34D2C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C52F4"/>
    <w:multiLevelType w:val="hybridMultilevel"/>
    <w:tmpl w:val="2F0AD8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852175A"/>
    <w:multiLevelType w:val="hybridMultilevel"/>
    <w:tmpl w:val="287E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E5997"/>
    <w:multiLevelType w:val="hybridMultilevel"/>
    <w:tmpl w:val="9D6A5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1D599D"/>
    <w:multiLevelType w:val="hybridMultilevel"/>
    <w:tmpl w:val="3DD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10BAC"/>
    <w:multiLevelType w:val="hybridMultilevel"/>
    <w:tmpl w:val="F60C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00B34"/>
    <w:multiLevelType w:val="hybridMultilevel"/>
    <w:tmpl w:val="EBA82A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7B5C5D42"/>
    <w:multiLevelType w:val="hybridMultilevel"/>
    <w:tmpl w:val="0F5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2"/>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ED"/>
    <w:rsid w:val="00011913"/>
    <w:rsid w:val="00014CC8"/>
    <w:rsid w:val="0003408E"/>
    <w:rsid w:val="000608BE"/>
    <w:rsid w:val="000740F1"/>
    <w:rsid w:val="0008009D"/>
    <w:rsid w:val="000841D5"/>
    <w:rsid w:val="000874E8"/>
    <w:rsid w:val="00094889"/>
    <w:rsid w:val="000952A6"/>
    <w:rsid w:val="000A59CA"/>
    <w:rsid w:val="000B01E6"/>
    <w:rsid w:val="000E3163"/>
    <w:rsid w:val="00140CB5"/>
    <w:rsid w:val="001714FF"/>
    <w:rsid w:val="00197F3C"/>
    <w:rsid w:val="001C7BE8"/>
    <w:rsid w:val="001E2086"/>
    <w:rsid w:val="001F1CC4"/>
    <w:rsid w:val="001F7350"/>
    <w:rsid w:val="002156F2"/>
    <w:rsid w:val="00247B9B"/>
    <w:rsid w:val="00257AA3"/>
    <w:rsid w:val="0026622C"/>
    <w:rsid w:val="002A416C"/>
    <w:rsid w:val="002A4EF7"/>
    <w:rsid w:val="002D30E9"/>
    <w:rsid w:val="002E03A2"/>
    <w:rsid w:val="002E2922"/>
    <w:rsid w:val="003654F3"/>
    <w:rsid w:val="00391EF0"/>
    <w:rsid w:val="00395739"/>
    <w:rsid w:val="003A6288"/>
    <w:rsid w:val="003B7FFC"/>
    <w:rsid w:val="003E6FD6"/>
    <w:rsid w:val="00431476"/>
    <w:rsid w:val="0047502E"/>
    <w:rsid w:val="004862BA"/>
    <w:rsid w:val="004B0B62"/>
    <w:rsid w:val="004D05F5"/>
    <w:rsid w:val="004F4554"/>
    <w:rsid w:val="005417C9"/>
    <w:rsid w:val="005550D1"/>
    <w:rsid w:val="00573CA6"/>
    <w:rsid w:val="00574C4B"/>
    <w:rsid w:val="005D2356"/>
    <w:rsid w:val="006030DA"/>
    <w:rsid w:val="0061356F"/>
    <w:rsid w:val="0062420A"/>
    <w:rsid w:val="0063563D"/>
    <w:rsid w:val="00637596"/>
    <w:rsid w:val="00646CC9"/>
    <w:rsid w:val="006822FB"/>
    <w:rsid w:val="0068691F"/>
    <w:rsid w:val="00692083"/>
    <w:rsid w:val="006943E1"/>
    <w:rsid w:val="006A19DF"/>
    <w:rsid w:val="006C5BD5"/>
    <w:rsid w:val="006D6B67"/>
    <w:rsid w:val="006E1865"/>
    <w:rsid w:val="006E2E3F"/>
    <w:rsid w:val="006F5621"/>
    <w:rsid w:val="00700EBB"/>
    <w:rsid w:val="00701C16"/>
    <w:rsid w:val="007071EB"/>
    <w:rsid w:val="00744DB1"/>
    <w:rsid w:val="00773E20"/>
    <w:rsid w:val="007E009E"/>
    <w:rsid w:val="007E200F"/>
    <w:rsid w:val="00804A6E"/>
    <w:rsid w:val="00854453"/>
    <w:rsid w:val="008772B7"/>
    <w:rsid w:val="0088737A"/>
    <w:rsid w:val="00896229"/>
    <w:rsid w:val="008A216C"/>
    <w:rsid w:val="008C24CC"/>
    <w:rsid w:val="008C2FF7"/>
    <w:rsid w:val="008C6733"/>
    <w:rsid w:val="00904EB1"/>
    <w:rsid w:val="00943031"/>
    <w:rsid w:val="00976EB3"/>
    <w:rsid w:val="00996EC1"/>
    <w:rsid w:val="009C55EB"/>
    <w:rsid w:val="009D12AB"/>
    <w:rsid w:val="009D28B2"/>
    <w:rsid w:val="009E4D08"/>
    <w:rsid w:val="00A3151A"/>
    <w:rsid w:val="00A51831"/>
    <w:rsid w:val="00AA489D"/>
    <w:rsid w:val="00AA570D"/>
    <w:rsid w:val="00AB7409"/>
    <w:rsid w:val="00AC5926"/>
    <w:rsid w:val="00AC5FB9"/>
    <w:rsid w:val="00AF1937"/>
    <w:rsid w:val="00AF1E5A"/>
    <w:rsid w:val="00AF7E1B"/>
    <w:rsid w:val="00B311C0"/>
    <w:rsid w:val="00B3318E"/>
    <w:rsid w:val="00B400DD"/>
    <w:rsid w:val="00B51812"/>
    <w:rsid w:val="00B602CA"/>
    <w:rsid w:val="00B6413D"/>
    <w:rsid w:val="00B7362F"/>
    <w:rsid w:val="00B754A2"/>
    <w:rsid w:val="00B968A3"/>
    <w:rsid w:val="00C10085"/>
    <w:rsid w:val="00C47D7D"/>
    <w:rsid w:val="00C82C58"/>
    <w:rsid w:val="00CA39E6"/>
    <w:rsid w:val="00CE7315"/>
    <w:rsid w:val="00D02A6C"/>
    <w:rsid w:val="00D254CF"/>
    <w:rsid w:val="00D53C2E"/>
    <w:rsid w:val="00D53F2E"/>
    <w:rsid w:val="00D65876"/>
    <w:rsid w:val="00D67B00"/>
    <w:rsid w:val="00D97FC7"/>
    <w:rsid w:val="00DB77C9"/>
    <w:rsid w:val="00DD155B"/>
    <w:rsid w:val="00DD3428"/>
    <w:rsid w:val="00DE421B"/>
    <w:rsid w:val="00DE683A"/>
    <w:rsid w:val="00DF3ED9"/>
    <w:rsid w:val="00E02658"/>
    <w:rsid w:val="00E0271C"/>
    <w:rsid w:val="00E22BFE"/>
    <w:rsid w:val="00E37482"/>
    <w:rsid w:val="00E44DCD"/>
    <w:rsid w:val="00EC0DD2"/>
    <w:rsid w:val="00EC6376"/>
    <w:rsid w:val="00F22556"/>
    <w:rsid w:val="00F263E6"/>
    <w:rsid w:val="00F26CCF"/>
    <w:rsid w:val="00F602ED"/>
    <w:rsid w:val="00F67355"/>
    <w:rsid w:val="00F77CDE"/>
    <w:rsid w:val="00FC223F"/>
    <w:rsid w:val="00FE7757"/>
    <w:rsid w:val="00FF4ACF"/>
    <w:rsid w:val="00FF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96CB"/>
  <w15:docId w15:val="{EE108951-3E32-426B-AB85-A769CDEC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ED"/>
  </w:style>
  <w:style w:type="paragraph" w:styleId="Footer">
    <w:name w:val="footer"/>
    <w:basedOn w:val="Normal"/>
    <w:link w:val="FooterChar"/>
    <w:uiPriority w:val="99"/>
    <w:unhideWhenUsed/>
    <w:rsid w:val="00F60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ED"/>
  </w:style>
  <w:style w:type="paragraph" w:styleId="BalloonText">
    <w:name w:val="Balloon Text"/>
    <w:basedOn w:val="Normal"/>
    <w:link w:val="BalloonTextChar"/>
    <w:uiPriority w:val="99"/>
    <w:semiHidden/>
    <w:unhideWhenUsed/>
    <w:rsid w:val="00F60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ED"/>
    <w:rPr>
      <w:rFonts w:ascii="Tahoma" w:hAnsi="Tahoma" w:cs="Tahoma"/>
      <w:sz w:val="16"/>
      <w:szCs w:val="16"/>
    </w:rPr>
  </w:style>
  <w:style w:type="paragraph" w:styleId="ListParagraph">
    <w:name w:val="List Paragraph"/>
    <w:basedOn w:val="Normal"/>
    <w:uiPriority w:val="34"/>
    <w:qFormat/>
    <w:rsid w:val="00F67355"/>
    <w:pPr>
      <w:ind w:left="720"/>
      <w:contextualSpacing/>
    </w:pPr>
  </w:style>
  <w:style w:type="paragraph" w:styleId="FootnoteText">
    <w:name w:val="footnote text"/>
    <w:basedOn w:val="Normal"/>
    <w:link w:val="FootnoteTextChar"/>
    <w:uiPriority w:val="99"/>
    <w:semiHidden/>
    <w:unhideWhenUsed/>
    <w:rsid w:val="00B3318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3318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3318E"/>
    <w:rPr>
      <w:vertAlign w:val="superscript"/>
    </w:rPr>
  </w:style>
  <w:style w:type="paragraph" w:customStyle="1" w:styleId="Default">
    <w:name w:val="Default"/>
    <w:rsid w:val="00A3151A"/>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FF5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4882">
      <w:bodyDiv w:val="1"/>
      <w:marLeft w:val="0"/>
      <w:marRight w:val="0"/>
      <w:marTop w:val="0"/>
      <w:marBottom w:val="0"/>
      <w:divBdr>
        <w:top w:val="none" w:sz="0" w:space="0" w:color="auto"/>
        <w:left w:val="none" w:sz="0" w:space="0" w:color="auto"/>
        <w:bottom w:val="none" w:sz="0" w:space="0" w:color="auto"/>
        <w:right w:val="none" w:sz="0" w:space="0" w:color="auto"/>
      </w:divBdr>
    </w:div>
    <w:div w:id="212009193">
      <w:bodyDiv w:val="1"/>
      <w:marLeft w:val="0"/>
      <w:marRight w:val="0"/>
      <w:marTop w:val="0"/>
      <w:marBottom w:val="0"/>
      <w:divBdr>
        <w:top w:val="none" w:sz="0" w:space="0" w:color="auto"/>
        <w:left w:val="none" w:sz="0" w:space="0" w:color="auto"/>
        <w:bottom w:val="none" w:sz="0" w:space="0" w:color="auto"/>
        <w:right w:val="none" w:sz="0" w:space="0" w:color="auto"/>
      </w:divBdr>
    </w:div>
    <w:div w:id="1093210129">
      <w:bodyDiv w:val="1"/>
      <w:marLeft w:val="0"/>
      <w:marRight w:val="0"/>
      <w:marTop w:val="0"/>
      <w:marBottom w:val="0"/>
      <w:divBdr>
        <w:top w:val="none" w:sz="0" w:space="0" w:color="auto"/>
        <w:left w:val="none" w:sz="0" w:space="0" w:color="auto"/>
        <w:bottom w:val="none" w:sz="0" w:space="0" w:color="auto"/>
        <w:right w:val="none" w:sz="0" w:space="0" w:color="auto"/>
      </w:divBdr>
    </w:div>
    <w:div w:id="1453554802">
      <w:bodyDiv w:val="1"/>
      <w:marLeft w:val="0"/>
      <w:marRight w:val="0"/>
      <w:marTop w:val="0"/>
      <w:marBottom w:val="0"/>
      <w:divBdr>
        <w:top w:val="none" w:sz="0" w:space="0" w:color="auto"/>
        <w:left w:val="none" w:sz="0" w:space="0" w:color="auto"/>
        <w:bottom w:val="none" w:sz="0" w:space="0" w:color="auto"/>
        <w:right w:val="none" w:sz="0" w:space="0" w:color="auto"/>
      </w:divBdr>
    </w:div>
    <w:div w:id="17448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vacancies@tri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DD92-60B3-4878-B091-2D544D7E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Drane</dc:creator>
  <cp:lastModifiedBy>Janet Procter</cp:lastModifiedBy>
  <cp:revision>4</cp:revision>
  <cp:lastPrinted>2017-06-23T19:16:00Z</cp:lastPrinted>
  <dcterms:created xsi:type="dcterms:W3CDTF">2021-08-10T17:38:00Z</dcterms:created>
  <dcterms:modified xsi:type="dcterms:W3CDTF">2021-08-11T17:56:00Z</dcterms:modified>
</cp:coreProperties>
</file>